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99" w:rsidRPr="006C7A73" w:rsidRDefault="006C7A73" w:rsidP="00E16F99">
      <w:pPr>
        <w:spacing w:after="0"/>
        <w:jc w:val="center"/>
        <w:rPr>
          <w:rFonts w:ascii="Times New Roman" w:hAnsi="Times New Roman" w:cs="Times New Roman"/>
          <w:b/>
          <w:sz w:val="24"/>
          <w:szCs w:val="24"/>
          <w:lang w:val="uk-UA"/>
        </w:rPr>
      </w:pPr>
      <w:r>
        <w:rPr>
          <w:rFonts w:ascii="Times New Roman" w:hAnsi="Times New Roman" w:cs="Times New Roman"/>
          <w:b/>
          <w:noProof/>
          <w:sz w:val="24"/>
          <w:szCs w:val="24"/>
          <w:lang w:val="uk-UA" w:eastAsia="uk-UA"/>
        </w:rPr>
        <w:drawing>
          <wp:inline distT="0" distB="0" distL="0" distR="0">
            <wp:extent cx="1288010" cy="59382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532" cy="594068"/>
                    </a:xfrm>
                    <a:prstGeom prst="rect">
                      <a:avLst/>
                    </a:prstGeom>
                  </pic:spPr>
                </pic:pic>
              </a:graphicData>
            </a:graphic>
          </wp:inline>
        </w:drawing>
      </w:r>
      <w:r>
        <w:rPr>
          <w:rFonts w:ascii="Times New Roman" w:hAnsi="Times New Roman" w:cs="Times New Roman"/>
          <w:b/>
          <w:sz w:val="24"/>
          <w:szCs w:val="24"/>
          <w:lang w:val="uk-UA"/>
        </w:rPr>
        <w:t xml:space="preserve">              </w:t>
      </w:r>
      <w:r>
        <w:rPr>
          <w:noProof/>
          <w:lang w:val="uk-UA" w:eastAsia="uk-UA"/>
        </w:rPr>
        <w:drawing>
          <wp:inline distT="0" distB="0" distL="0" distR="0" wp14:anchorId="4FD11487" wp14:editId="21307BE1">
            <wp:extent cx="2320506" cy="474357"/>
            <wp:effectExtent l="0" t="0" r="0" b="190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806" cy="475236"/>
                    </a:xfrm>
                    <a:prstGeom prst="rect">
                      <a:avLst/>
                    </a:prstGeom>
                  </pic:spPr>
                </pic:pic>
              </a:graphicData>
            </a:graphic>
          </wp:inline>
        </w:drawing>
      </w:r>
      <w:r>
        <w:rPr>
          <w:rFonts w:ascii="Times New Roman" w:hAnsi="Times New Roman" w:cs="Times New Roman"/>
          <w:b/>
          <w:sz w:val="24"/>
          <w:szCs w:val="24"/>
          <w:lang w:val="uk-UA"/>
        </w:rPr>
        <w:t xml:space="preserve">         </w:t>
      </w:r>
      <w:r>
        <w:rPr>
          <w:rFonts w:ascii="Times New Roman" w:hAnsi="Times New Roman" w:cs="Times New Roman"/>
          <w:b/>
          <w:noProof/>
          <w:sz w:val="24"/>
          <w:szCs w:val="24"/>
          <w:lang w:val="uk-UA" w:eastAsia="uk-UA"/>
        </w:rPr>
        <w:drawing>
          <wp:inline distT="0" distB="0" distL="0" distR="0">
            <wp:extent cx="1518249" cy="525345"/>
            <wp:effectExtent l="0" t="0" r="635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A49E67C93E5F9E18EE46E8A58F21E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173" cy="525319"/>
                    </a:xfrm>
                    <a:prstGeom prst="rect">
                      <a:avLst/>
                    </a:prstGeom>
                  </pic:spPr>
                </pic:pic>
              </a:graphicData>
            </a:graphic>
          </wp:inline>
        </w:drawing>
      </w:r>
    </w:p>
    <w:p w:rsidR="00E16F99" w:rsidRDefault="00E16F99" w:rsidP="00592B8D">
      <w:pPr>
        <w:spacing w:after="0" w:line="240" w:lineRule="auto"/>
        <w:jc w:val="center"/>
        <w:rPr>
          <w:rFonts w:ascii="Times New Roman" w:hAnsi="Times New Roman" w:cs="Times New Roman"/>
          <w:b/>
          <w:sz w:val="24"/>
          <w:szCs w:val="24"/>
          <w:lang w:val="uk-UA"/>
        </w:rPr>
      </w:pPr>
    </w:p>
    <w:p w:rsidR="00775232" w:rsidRPr="00EF4B66" w:rsidRDefault="00775232" w:rsidP="00775232">
      <w:pPr>
        <w:spacing w:after="0" w:line="240" w:lineRule="auto"/>
        <w:jc w:val="center"/>
        <w:rPr>
          <w:rFonts w:ascii="Times New Roman" w:hAnsi="Times New Roman" w:cs="Times New Roman"/>
          <w:b/>
          <w:i/>
          <w:sz w:val="24"/>
          <w:szCs w:val="40"/>
          <w:lang w:val="en-US"/>
        </w:rPr>
      </w:pPr>
      <w:r w:rsidRPr="00EF4B66">
        <w:rPr>
          <w:rFonts w:ascii="Times New Roman" w:hAnsi="Times New Roman" w:cs="Times New Roman"/>
          <w:b/>
          <w:i/>
          <w:sz w:val="24"/>
          <w:szCs w:val="40"/>
          <w:lang w:val="en-US"/>
        </w:rPr>
        <w:t>Sumy State University</w:t>
      </w:r>
    </w:p>
    <w:p w:rsidR="00775232" w:rsidRPr="00EF4B66" w:rsidRDefault="00775232" w:rsidP="00775232">
      <w:pPr>
        <w:spacing w:after="0" w:line="240" w:lineRule="auto"/>
        <w:jc w:val="center"/>
        <w:rPr>
          <w:rFonts w:ascii="Times New Roman" w:hAnsi="Times New Roman" w:cs="Times New Roman"/>
          <w:b/>
          <w:i/>
          <w:sz w:val="24"/>
          <w:szCs w:val="40"/>
          <w:lang w:val="en-US"/>
        </w:rPr>
      </w:pPr>
      <w:r w:rsidRPr="00EF4B66">
        <w:rPr>
          <w:rFonts w:ascii="Times New Roman" w:hAnsi="Times New Roman" w:cs="Times New Roman"/>
          <w:b/>
          <w:i/>
          <w:sz w:val="24"/>
          <w:szCs w:val="40"/>
          <w:lang w:val="en-US"/>
        </w:rPr>
        <w:t>Department of International</w:t>
      </w:r>
      <w:r w:rsidR="00BF0DA3">
        <w:rPr>
          <w:rFonts w:ascii="Times New Roman" w:hAnsi="Times New Roman" w:cs="Times New Roman"/>
          <w:b/>
          <w:i/>
          <w:sz w:val="24"/>
          <w:szCs w:val="40"/>
          <w:lang w:val="en-US"/>
        </w:rPr>
        <w:t>,</w:t>
      </w:r>
      <w:r w:rsidRPr="00EF4B66">
        <w:rPr>
          <w:rFonts w:ascii="Times New Roman" w:hAnsi="Times New Roman" w:cs="Times New Roman"/>
          <w:b/>
          <w:i/>
          <w:sz w:val="24"/>
          <w:szCs w:val="40"/>
          <w:lang w:val="en-US"/>
        </w:rPr>
        <w:t xml:space="preserve"> European, and Civil Law</w:t>
      </w:r>
    </w:p>
    <w:p w:rsidR="00775232" w:rsidRPr="00EF4B66" w:rsidRDefault="00775232" w:rsidP="00775232">
      <w:pPr>
        <w:spacing w:after="0" w:line="240" w:lineRule="auto"/>
        <w:jc w:val="center"/>
        <w:rPr>
          <w:rFonts w:ascii="Times New Roman" w:hAnsi="Times New Roman" w:cs="Times New Roman"/>
          <w:b/>
          <w:i/>
          <w:sz w:val="24"/>
          <w:szCs w:val="40"/>
          <w:lang w:val="en-US"/>
        </w:rPr>
      </w:pPr>
      <w:r w:rsidRPr="00EF4B66">
        <w:rPr>
          <w:rFonts w:ascii="Times New Roman" w:hAnsi="Times New Roman" w:cs="Times New Roman"/>
          <w:b/>
          <w:i/>
          <w:sz w:val="24"/>
          <w:szCs w:val="40"/>
          <w:lang w:val="en-US"/>
        </w:rPr>
        <w:t>Jean Monnet Project «Enforcement of European Union Values in Ukraine»</w:t>
      </w:r>
    </w:p>
    <w:p w:rsidR="00775232" w:rsidRPr="00EF4B66" w:rsidRDefault="00775232" w:rsidP="00775232">
      <w:pPr>
        <w:spacing w:after="0" w:line="240" w:lineRule="auto"/>
        <w:jc w:val="center"/>
        <w:rPr>
          <w:rFonts w:ascii="Times New Roman" w:hAnsi="Times New Roman" w:cs="Times New Roman"/>
          <w:b/>
          <w:i/>
          <w:sz w:val="24"/>
          <w:szCs w:val="40"/>
          <w:lang w:val="en-US"/>
        </w:rPr>
      </w:pPr>
      <w:r w:rsidRPr="00EF4B66">
        <w:rPr>
          <w:rFonts w:ascii="Times New Roman" w:hAnsi="Times New Roman" w:cs="Times New Roman"/>
          <w:b/>
          <w:i/>
          <w:sz w:val="24"/>
          <w:szCs w:val="40"/>
          <w:lang w:val="en-US"/>
        </w:rPr>
        <w:t>Jean Monnet Project «European Values in Literary Arts»</w:t>
      </w:r>
    </w:p>
    <w:p w:rsidR="00775232" w:rsidRPr="00EF4B66" w:rsidRDefault="00775232" w:rsidP="00775232">
      <w:pPr>
        <w:spacing w:after="0" w:line="240" w:lineRule="auto"/>
        <w:jc w:val="center"/>
        <w:rPr>
          <w:rFonts w:ascii="Times New Roman" w:hAnsi="Times New Roman" w:cs="Times New Roman"/>
          <w:b/>
          <w:sz w:val="24"/>
          <w:szCs w:val="24"/>
          <w:lang w:val="en-US"/>
        </w:rPr>
      </w:pPr>
      <w:r w:rsidRPr="00EF4B66">
        <w:rPr>
          <w:rFonts w:ascii="Times New Roman" w:hAnsi="Times New Roman" w:cs="Times New Roman"/>
          <w:b/>
          <w:i/>
          <w:sz w:val="24"/>
          <w:szCs w:val="40"/>
          <w:lang w:val="en-US"/>
        </w:rPr>
        <w:t>Ukrainian Association of Professors and Researchers of European Integration (APREI)</w:t>
      </w:r>
    </w:p>
    <w:p w:rsidR="00775232" w:rsidRPr="00EF4B66" w:rsidRDefault="00775232" w:rsidP="00592B8D">
      <w:pPr>
        <w:spacing w:after="0" w:line="240" w:lineRule="auto"/>
        <w:jc w:val="center"/>
        <w:rPr>
          <w:rFonts w:ascii="Times New Roman" w:hAnsi="Times New Roman" w:cs="Times New Roman"/>
          <w:b/>
          <w:i/>
          <w:sz w:val="24"/>
          <w:szCs w:val="40"/>
          <w:lang w:val="en-US"/>
        </w:rPr>
      </w:pPr>
    </w:p>
    <w:p w:rsidR="00E16F99" w:rsidRPr="00EF4B66" w:rsidRDefault="00364D21" w:rsidP="00592B8D">
      <w:pPr>
        <w:spacing w:after="0" w:line="240" w:lineRule="auto"/>
        <w:jc w:val="center"/>
        <w:rPr>
          <w:rFonts w:ascii="Times New Roman" w:hAnsi="Times New Roman" w:cs="Times New Roman"/>
          <w:b/>
          <w:sz w:val="24"/>
          <w:szCs w:val="24"/>
          <w:lang w:val="en-US"/>
        </w:rPr>
      </w:pPr>
      <w:r w:rsidRPr="00EF4B66">
        <w:rPr>
          <w:rFonts w:ascii="Times New Roman" w:hAnsi="Times New Roman" w:cs="Times New Roman"/>
          <w:b/>
          <w:sz w:val="24"/>
          <w:szCs w:val="24"/>
          <w:lang w:val="en-US"/>
        </w:rPr>
        <w:t xml:space="preserve"> </w:t>
      </w:r>
      <w:r w:rsidR="007A2E58" w:rsidRPr="00EF4B66">
        <w:rPr>
          <w:rFonts w:ascii="Times New Roman" w:hAnsi="Times New Roman" w:cs="Times New Roman"/>
          <w:b/>
          <w:noProof/>
          <w:sz w:val="24"/>
          <w:szCs w:val="24"/>
          <w:lang w:val="en-US" w:eastAsia="uk-UA"/>
        </w:rPr>
        <w:drawing>
          <wp:inline distT="0" distB="0" distL="0" distR="0" wp14:anchorId="5D07727A" wp14:editId="01BFACC2">
            <wp:extent cx="850848" cy="779970"/>
            <wp:effectExtent l="0" t="0" r="698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ek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180" cy="783941"/>
                    </a:xfrm>
                    <a:prstGeom prst="rect">
                      <a:avLst/>
                    </a:prstGeom>
                  </pic:spPr>
                </pic:pic>
              </a:graphicData>
            </a:graphic>
          </wp:inline>
        </w:drawing>
      </w:r>
      <w:r w:rsidRPr="00EF4B66">
        <w:rPr>
          <w:rFonts w:ascii="Times New Roman" w:hAnsi="Times New Roman" w:cs="Times New Roman"/>
          <w:b/>
          <w:sz w:val="24"/>
          <w:szCs w:val="24"/>
          <w:lang w:val="en-US"/>
        </w:rPr>
        <w:t xml:space="preserve">                 </w:t>
      </w:r>
      <w:r w:rsidR="000D37D6" w:rsidRPr="00EF4B66">
        <w:rPr>
          <w:noProof/>
          <w:lang w:val="en-US" w:eastAsia="uk-UA"/>
        </w:rPr>
        <w:drawing>
          <wp:inline distT="0" distB="0" distL="0" distR="0" wp14:anchorId="31533A50" wp14:editId="60F0CC81">
            <wp:extent cx="1274445" cy="572770"/>
            <wp:effectExtent l="0" t="0" r="1905"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572770"/>
                    </a:xfrm>
                    <a:prstGeom prst="rect">
                      <a:avLst/>
                    </a:prstGeom>
                    <a:noFill/>
                  </pic:spPr>
                </pic:pic>
              </a:graphicData>
            </a:graphic>
          </wp:inline>
        </w:drawing>
      </w:r>
      <w:r w:rsidR="000D37D6" w:rsidRPr="00EF4B66">
        <w:rPr>
          <w:rFonts w:ascii="Times New Roman" w:hAnsi="Times New Roman" w:cs="Times New Roman"/>
          <w:b/>
          <w:sz w:val="24"/>
          <w:szCs w:val="24"/>
          <w:lang w:val="en-US"/>
        </w:rPr>
        <w:t xml:space="preserve">            </w:t>
      </w:r>
      <w:r w:rsidR="000D37D6" w:rsidRPr="00EF4B66">
        <w:rPr>
          <w:rFonts w:ascii="Times New Roman" w:hAnsi="Times New Roman" w:cs="Times New Roman"/>
          <w:b/>
          <w:noProof/>
          <w:sz w:val="24"/>
          <w:szCs w:val="24"/>
          <w:lang w:val="en-US" w:eastAsia="uk-UA"/>
        </w:rPr>
        <w:drawing>
          <wp:inline distT="0" distB="0" distL="0" distR="0" wp14:anchorId="10E25F9C" wp14:editId="577AA8FB">
            <wp:extent cx="750093" cy="813660"/>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8729_2248583535359897_6504245438806228992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19" cy="812820"/>
                    </a:xfrm>
                    <a:prstGeom prst="rect">
                      <a:avLst/>
                    </a:prstGeom>
                  </pic:spPr>
                </pic:pic>
              </a:graphicData>
            </a:graphic>
          </wp:inline>
        </w:drawing>
      </w:r>
      <w:bookmarkStart w:id="0" w:name="_GoBack"/>
      <w:bookmarkEnd w:id="0"/>
    </w:p>
    <w:p w:rsidR="00644D25" w:rsidRPr="00EF4B66" w:rsidRDefault="00644D25" w:rsidP="00592B8D">
      <w:pPr>
        <w:spacing w:after="0" w:line="240" w:lineRule="auto"/>
        <w:jc w:val="center"/>
        <w:rPr>
          <w:rFonts w:ascii="Times New Roman" w:hAnsi="Times New Roman" w:cs="Times New Roman"/>
          <w:b/>
          <w:sz w:val="24"/>
          <w:szCs w:val="24"/>
          <w:lang w:val="en-US"/>
        </w:rPr>
      </w:pPr>
    </w:p>
    <w:p w:rsidR="00775232" w:rsidRPr="00EF4B66" w:rsidRDefault="00775232" w:rsidP="00775232">
      <w:pPr>
        <w:spacing w:after="0" w:line="240" w:lineRule="auto"/>
        <w:jc w:val="center"/>
        <w:rPr>
          <w:rFonts w:ascii="Calibri" w:hAnsi="Calibri" w:cs="Calibri"/>
          <w:i/>
          <w:color w:val="365F91" w:themeColor="accent1" w:themeShade="BF"/>
          <w:sz w:val="28"/>
          <w:szCs w:val="40"/>
          <w:lang w:val="en-US"/>
        </w:rPr>
      </w:pPr>
      <w:r w:rsidRPr="00EF4B66">
        <w:rPr>
          <w:rFonts w:ascii="Calibri" w:hAnsi="Calibri" w:cs="Calibri"/>
          <w:i/>
          <w:color w:val="365F91" w:themeColor="accent1" w:themeShade="BF"/>
          <w:sz w:val="28"/>
          <w:szCs w:val="40"/>
          <w:lang w:val="en-US"/>
        </w:rPr>
        <w:t xml:space="preserve">International Scientific and Methodological Conference </w:t>
      </w:r>
    </w:p>
    <w:p w:rsidR="00775232" w:rsidRPr="00EF4B66" w:rsidRDefault="00775232" w:rsidP="00775232">
      <w:pPr>
        <w:spacing w:after="0" w:line="240" w:lineRule="auto"/>
        <w:jc w:val="center"/>
        <w:rPr>
          <w:rFonts w:ascii="Calibri" w:hAnsi="Calibri" w:cs="Calibri"/>
          <w:b/>
          <w:color w:val="365F91" w:themeColor="accent1" w:themeShade="BF"/>
          <w:sz w:val="40"/>
          <w:szCs w:val="40"/>
          <w:lang w:val="en-US"/>
        </w:rPr>
      </w:pPr>
      <w:r w:rsidRPr="00EF4B66">
        <w:rPr>
          <w:rFonts w:ascii="Calibri" w:hAnsi="Calibri" w:cs="Calibri"/>
          <w:b/>
          <w:color w:val="365F91" w:themeColor="accent1" w:themeShade="BF"/>
          <w:sz w:val="40"/>
          <w:szCs w:val="40"/>
          <w:lang w:val="en-US"/>
        </w:rPr>
        <w:t>Value-based Approach in Education and Challenges of European Integration Process</w:t>
      </w:r>
    </w:p>
    <w:p w:rsidR="00775232" w:rsidRPr="00EF4B66" w:rsidRDefault="00775232" w:rsidP="00775232">
      <w:pPr>
        <w:spacing w:after="0" w:line="240" w:lineRule="auto"/>
        <w:jc w:val="both"/>
        <w:rPr>
          <w:rFonts w:ascii="Times New Roman" w:hAnsi="Times New Roman" w:cs="Times New Roman"/>
          <w:b/>
          <w:sz w:val="24"/>
          <w:szCs w:val="24"/>
          <w:lang w:val="en-US"/>
        </w:rPr>
      </w:pPr>
    </w:p>
    <w:p w:rsidR="00775232" w:rsidRPr="00EF4B66" w:rsidRDefault="00775232" w:rsidP="00775232">
      <w:pPr>
        <w:spacing w:after="0"/>
        <w:jc w:val="center"/>
        <w:rPr>
          <w:rFonts w:ascii="Times New Roman" w:eastAsia="Times New Roman" w:hAnsi="Times New Roman"/>
          <w:b/>
          <w:color w:val="000000"/>
          <w:spacing w:val="-7"/>
          <w:sz w:val="24"/>
          <w:szCs w:val="24"/>
          <w:lang w:val="en-US" w:eastAsia="ru-RU"/>
        </w:rPr>
      </w:pPr>
      <w:r w:rsidRPr="00EF4B66">
        <w:rPr>
          <w:rFonts w:ascii="Times New Roman" w:eastAsia="Times New Roman" w:hAnsi="Times New Roman"/>
          <w:b/>
          <w:color w:val="000000"/>
          <w:spacing w:val="-7"/>
          <w:sz w:val="24"/>
          <w:szCs w:val="24"/>
          <w:lang w:val="en-US" w:eastAsia="ru-RU"/>
        </w:rPr>
        <w:t xml:space="preserve">May, 29-30, 2020 </w:t>
      </w:r>
    </w:p>
    <w:p w:rsidR="00775232" w:rsidRPr="00EF4B66" w:rsidRDefault="00775232" w:rsidP="00775232">
      <w:pPr>
        <w:spacing w:after="0"/>
        <w:jc w:val="center"/>
        <w:rPr>
          <w:rFonts w:ascii="Times New Roman" w:eastAsia="Times New Roman" w:hAnsi="Times New Roman"/>
          <w:b/>
          <w:color w:val="000000"/>
          <w:spacing w:val="-7"/>
          <w:sz w:val="24"/>
          <w:szCs w:val="24"/>
          <w:lang w:val="en-US" w:eastAsia="ru-RU"/>
        </w:rPr>
      </w:pPr>
      <w:r w:rsidRPr="00EF4B66">
        <w:rPr>
          <w:rFonts w:ascii="Times New Roman" w:eastAsia="Times New Roman" w:hAnsi="Times New Roman"/>
          <w:b/>
          <w:color w:val="000000"/>
          <w:spacing w:val="-7"/>
          <w:sz w:val="24"/>
          <w:szCs w:val="24"/>
          <w:lang w:val="en-US" w:eastAsia="ru-RU"/>
        </w:rPr>
        <w:t>Sumy</w:t>
      </w:r>
    </w:p>
    <w:p w:rsidR="00775232" w:rsidRPr="00EF4B66" w:rsidRDefault="00775232" w:rsidP="00775232">
      <w:pPr>
        <w:spacing w:after="0"/>
        <w:jc w:val="center"/>
        <w:rPr>
          <w:rFonts w:ascii="Times New Roman" w:hAnsi="Times New Roman" w:cs="Times New Roman"/>
          <w:b/>
          <w:sz w:val="24"/>
          <w:szCs w:val="24"/>
          <w:lang w:val="en-US"/>
        </w:rPr>
      </w:pP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b/>
          <w:sz w:val="24"/>
          <w:szCs w:val="24"/>
          <w:lang w:val="en-US"/>
        </w:rPr>
        <w:t>The aim of the Conference</w:t>
      </w:r>
      <w:r w:rsidRPr="00EF4B66">
        <w:rPr>
          <w:rFonts w:ascii="Times New Roman" w:hAnsi="Times New Roman" w:cs="Times New Roman"/>
          <w:sz w:val="24"/>
          <w:szCs w:val="24"/>
          <w:lang w:val="en-US"/>
        </w:rPr>
        <w:t xml:space="preserve"> is to discuss value-oriented approaches in education in the context of European integration processes. We are pleased to invite everyone who is interested in education, European integration and sustainable development to join the conference. The participation of academicians, school teachers, Erasmus + projects executors, as well as educators who wish to present their views on the improvement of the education is particularly encouraged.</w:t>
      </w:r>
    </w:p>
    <w:p w:rsidR="00775232" w:rsidRPr="00EF4B66" w:rsidRDefault="00775232" w:rsidP="00775232">
      <w:pPr>
        <w:spacing w:after="0"/>
        <w:ind w:firstLine="709"/>
        <w:jc w:val="both"/>
        <w:rPr>
          <w:rFonts w:ascii="Times New Roman" w:hAnsi="Times New Roman" w:cs="Times New Roman"/>
          <w:bCs/>
          <w:sz w:val="24"/>
          <w:szCs w:val="24"/>
          <w:lang w:val="en-US"/>
        </w:rPr>
      </w:pPr>
      <w:r w:rsidRPr="00EF4B66">
        <w:rPr>
          <w:rFonts w:ascii="Times New Roman" w:hAnsi="Times New Roman" w:cs="Times New Roman"/>
          <w:b/>
          <w:sz w:val="24"/>
          <w:szCs w:val="24"/>
          <w:lang w:val="en-US"/>
        </w:rPr>
        <w:t>The agenda of the Conference</w:t>
      </w:r>
      <w:r w:rsidRPr="00EF4B66">
        <w:rPr>
          <w:rFonts w:ascii="Times New Roman" w:hAnsi="Times New Roman" w:cs="Times New Roman"/>
          <w:sz w:val="24"/>
          <w:szCs w:val="24"/>
          <w:lang w:val="en-US"/>
        </w:rPr>
        <w:t xml:space="preserve"> includes </w:t>
      </w:r>
      <w:r w:rsidRPr="00EF4B66">
        <w:rPr>
          <w:rFonts w:ascii="Times New Roman" w:hAnsi="Times New Roman" w:cs="Times New Roman"/>
          <w:bCs/>
          <w:sz w:val="24"/>
          <w:szCs w:val="24"/>
          <w:lang w:val="en-US"/>
        </w:rPr>
        <w:t xml:space="preserve">the </w:t>
      </w:r>
      <w:r w:rsidRPr="00EF4B66">
        <w:rPr>
          <w:rFonts w:ascii="Times New Roman" w:hAnsi="Times New Roman" w:cs="Times New Roman"/>
          <w:b/>
          <w:bCs/>
          <w:sz w:val="24"/>
          <w:szCs w:val="24"/>
          <w:lang w:val="en-US"/>
        </w:rPr>
        <w:t>workshop</w:t>
      </w:r>
      <w:r w:rsidRPr="00EF4B66">
        <w:rPr>
          <w:rFonts w:ascii="Times New Roman" w:hAnsi="Times New Roman" w:cs="Times New Roman"/>
          <w:bCs/>
          <w:sz w:val="24"/>
          <w:szCs w:val="24"/>
          <w:lang w:val="en-US"/>
        </w:rPr>
        <w:t xml:space="preserve"> </w:t>
      </w:r>
      <w:r w:rsidRPr="00EF4B66">
        <w:rPr>
          <w:rFonts w:ascii="Times New Roman" w:hAnsi="Times New Roman" w:cs="Times New Roman"/>
          <w:b/>
          <w:bCs/>
          <w:sz w:val="24"/>
          <w:szCs w:val="24"/>
          <w:lang w:val="en-US"/>
        </w:rPr>
        <w:t>«Innovative Methods of Value-based Competency Development in Secondary and Higher Education»</w:t>
      </w:r>
      <w:r w:rsidRPr="00EF4B66">
        <w:rPr>
          <w:rFonts w:ascii="Times New Roman" w:hAnsi="Times New Roman" w:cs="Times New Roman"/>
          <w:bCs/>
          <w:sz w:val="24"/>
          <w:szCs w:val="24"/>
          <w:lang w:val="en-US"/>
        </w:rPr>
        <w:t xml:space="preserve"> and following </w:t>
      </w:r>
      <w:r w:rsidRPr="00EF4B66">
        <w:rPr>
          <w:rFonts w:ascii="Times New Roman" w:hAnsi="Times New Roman" w:cs="Times New Roman"/>
          <w:b/>
          <w:bCs/>
          <w:sz w:val="24"/>
          <w:szCs w:val="24"/>
          <w:lang w:val="en-US"/>
        </w:rPr>
        <w:t>panels</w:t>
      </w:r>
      <w:r w:rsidRPr="00EF4B66">
        <w:rPr>
          <w:rFonts w:ascii="Times New Roman" w:hAnsi="Times New Roman" w:cs="Times New Roman"/>
          <w:bCs/>
          <w:sz w:val="24"/>
          <w:szCs w:val="24"/>
          <w:lang w:val="en-US"/>
        </w:rPr>
        <w:t>:</w:t>
      </w:r>
    </w:p>
    <w:p w:rsidR="00775232" w:rsidRPr="00EF4B66" w:rsidRDefault="00775232" w:rsidP="00775232">
      <w:pPr>
        <w:spacing w:after="0"/>
        <w:ind w:firstLine="709"/>
        <w:jc w:val="both"/>
        <w:rPr>
          <w:rFonts w:ascii="Times New Roman" w:hAnsi="Times New Roman" w:cs="Times New Roman"/>
          <w:bCs/>
          <w:sz w:val="24"/>
          <w:szCs w:val="24"/>
          <w:lang w:val="en-US"/>
        </w:rPr>
      </w:pPr>
      <w:proofErr w:type="gramStart"/>
      <w:r w:rsidRPr="00EF4B66">
        <w:rPr>
          <w:rFonts w:ascii="Times New Roman" w:hAnsi="Times New Roman" w:cs="Times New Roman"/>
          <w:bCs/>
          <w:sz w:val="24"/>
          <w:szCs w:val="24"/>
          <w:lang w:val="en-US"/>
        </w:rPr>
        <w:t>Panel 1.</w:t>
      </w:r>
      <w:proofErr w:type="gramEnd"/>
      <w:r w:rsidRPr="00EF4B66">
        <w:rPr>
          <w:rFonts w:ascii="Times New Roman" w:hAnsi="Times New Roman" w:cs="Times New Roman"/>
          <w:bCs/>
          <w:sz w:val="24"/>
          <w:szCs w:val="24"/>
          <w:lang w:val="en-US"/>
        </w:rPr>
        <w:t xml:space="preserve"> </w:t>
      </w:r>
      <w:proofErr w:type="gramStart"/>
      <w:r w:rsidRPr="00EF4B66">
        <w:rPr>
          <w:rFonts w:ascii="Times New Roman" w:hAnsi="Times New Roman" w:cs="Times New Roman"/>
          <w:bCs/>
          <w:sz w:val="24"/>
          <w:szCs w:val="24"/>
          <w:lang w:val="en-US"/>
        </w:rPr>
        <w:t>Axiological Dimension of the European Higher Educational Area.</w:t>
      </w:r>
      <w:proofErr w:type="gramEnd"/>
    </w:p>
    <w:p w:rsidR="00775232" w:rsidRPr="00EF4B66" w:rsidRDefault="00775232" w:rsidP="00775232">
      <w:pPr>
        <w:spacing w:after="0"/>
        <w:ind w:firstLine="709"/>
        <w:jc w:val="both"/>
        <w:rPr>
          <w:rFonts w:ascii="Times New Roman" w:hAnsi="Times New Roman" w:cs="Times New Roman"/>
          <w:bCs/>
          <w:sz w:val="24"/>
          <w:szCs w:val="24"/>
          <w:lang w:val="en-US"/>
        </w:rPr>
      </w:pPr>
      <w:proofErr w:type="gramStart"/>
      <w:r w:rsidRPr="00EF4B66">
        <w:rPr>
          <w:rFonts w:ascii="Times New Roman" w:hAnsi="Times New Roman" w:cs="Times New Roman"/>
          <w:bCs/>
          <w:sz w:val="24"/>
          <w:szCs w:val="24"/>
          <w:lang w:val="en-US"/>
        </w:rPr>
        <w:t>Panel 2.</w:t>
      </w:r>
      <w:proofErr w:type="gramEnd"/>
      <w:r w:rsidRPr="00EF4B66">
        <w:rPr>
          <w:rFonts w:ascii="Times New Roman" w:hAnsi="Times New Roman" w:cs="Times New Roman"/>
          <w:bCs/>
          <w:sz w:val="24"/>
          <w:szCs w:val="24"/>
          <w:lang w:val="en-US"/>
        </w:rPr>
        <w:t xml:space="preserve"> The Solidarity and Divided Societies: Education for Shared Values. </w:t>
      </w:r>
    </w:p>
    <w:p w:rsidR="00775232" w:rsidRPr="00EF4B66" w:rsidRDefault="00775232" w:rsidP="00775232">
      <w:pPr>
        <w:spacing w:after="0"/>
        <w:ind w:firstLine="709"/>
        <w:jc w:val="both"/>
        <w:rPr>
          <w:rFonts w:ascii="Times New Roman" w:hAnsi="Times New Roman" w:cs="Times New Roman"/>
          <w:bCs/>
          <w:sz w:val="24"/>
          <w:szCs w:val="24"/>
          <w:lang w:val="en-US"/>
        </w:rPr>
      </w:pPr>
      <w:proofErr w:type="gramStart"/>
      <w:r w:rsidRPr="00EF4B66">
        <w:rPr>
          <w:rFonts w:ascii="Times New Roman" w:hAnsi="Times New Roman" w:cs="Times New Roman"/>
          <w:bCs/>
          <w:sz w:val="24"/>
          <w:szCs w:val="24"/>
          <w:lang w:val="en-US"/>
        </w:rPr>
        <w:t>Panel 3.</w:t>
      </w:r>
      <w:proofErr w:type="gramEnd"/>
      <w:r w:rsidRPr="00EF4B66">
        <w:rPr>
          <w:rFonts w:ascii="Times New Roman" w:hAnsi="Times New Roman" w:cs="Times New Roman"/>
          <w:bCs/>
          <w:sz w:val="24"/>
          <w:szCs w:val="24"/>
          <w:lang w:val="en-US"/>
        </w:rPr>
        <w:t xml:space="preserve"> EU Values: Historical, Legal, Political and Pedagogical Contexts.</w:t>
      </w:r>
    </w:p>
    <w:p w:rsidR="00775232" w:rsidRPr="00EF4B66" w:rsidRDefault="00775232" w:rsidP="00775232">
      <w:pPr>
        <w:spacing w:after="0"/>
        <w:ind w:firstLine="709"/>
        <w:jc w:val="both"/>
        <w:rPr>
          <w:rFonts w:ascii="Times New Roman" w:hAnsi="Times New Roman" w:cs="Times New Roman"/>
          <w:bCs/>
          <w:sz w:val="24"/>
          <w:szCs w:val="24"/>
          <w:lang w:val="en-US"/>
        </w:rPr>
      </w:pPr>
      <w:proofErr w:type="gramStart"/>
      <w:r w:rsidRPr="00EF4B66">
        <w:rPr>
          <w:rFonts w:ascii="Times New Roman" w:hAnsi="Times New Roman" w:cs="Times New Roman"/>
          <w:bCs/>
          <w:sz w:val="24"/>
          <w:szCs w:val="24"/>
          <w:lang w:val="en-US"/>
        </w:rPr>
        <w:t>Panel 4.</w:t>
      </w:r>
      <w:proofErr w:type="gramEnd"/>
      <w:r w:rsidRPr="00EF4B66">
        <w:rPr>
          <w:rFonts w:ascii="Times New Roman" w:hAnsi="Times New Roman" w:cs="Times New Roman"/>
          <w:bCs/>
          <w:sz w:val="24"/>
          <w:szCs w:val="24"/>
          <w:lang w:val="en-US"/>
        </w:rPr>
        <w:t xml:space="preserve"> Sustainable Development Agenda 2030: Introducing Sustainable Development Goals into the Education Process.</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b/>
          <w:sz w:val="24"/>
          <w:szCs w:val="24"/>
          <w:lang w:val="en-US"/>
        </w:rPr>
        <w:t xml:space="preserve">English </w:t>
      </w:r>
      <w:r w:rsidRPr="00EF4B66">
        <w:rPr>
          <w:rFonts w:ascii="Times New Roman" w:hAnsi="Times New Roman" w:cs="Times New Roman"/>
          <w:sz w:val="24"/>
          <w:szCs w:val="24"/>
          <w:lang w:val="en-US"/>
        </w:rPr>
        <w:t>and</w:t>
      </w:r>
      <w:r w:rsidRPr="00EF4B66">
        <w:rPr>
          <w:rFonts w:ascii="Times New Roman" w:hAnsi="Times New Roman" w:cs="Times New Roman"/>
          <w:b/>
          <w:sz w:val="24"/>
          <w:szCs w:val="24"/>
          <w:lang w:val="en-US"/>
        </w:rPr>
        <w:t xml:space="preserve"> Ukrainian</w:t>
      </w:r>
      <w:r w:rsidRPr="00EF4B66">
        <w:rPr>
          <w:rFonts w:ascii="Times New Roman" w:hAnsi="Times New Roman" w:cs="Times New Roman"/>
          <w:sz w:val="24"/>
          <w:szCs w:val="24"/>
          <w:lang w:val="en-US"/>
        </w:rPr>
        <w:t xml:space="preserve"> are the working languages of the Conference.</w:t>
      </w:r>
    </w:p>
    <w:p w:rsidR="00775232" w:rsidRPr="00EF4B66" w:rsidRDefault="00775232" w:rsidP="00775232">
      <w:pPr>
        <w:spacing w:after="0"/>
        <w:ind w:firstLine="709"/>
        <w:jc w:val="both"/>
        <w:rPr>
          <w:rFonts w:ascii="Times New Roman" w:hAnsi="Times New Roman" w:cs="Times New Roman"/>
          <w:b/>
          <w:sz w:val="24"/>
          <w:szCs w:val="24"/>
          <w:lang w:val="en-US"/>
        </w:rPr>
      </w:pP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 xml:space="preserve">The Conference will be held </w:t>
      </w:r>
      <w:r w:rsidRPr="00EF4B66">
        <w:rPr>
          <w:rFonts w:ascii="Times New Roman" w:hAnsi="Times New Roman" w:cs="Times New Roman"/>
          <w:b/>
          <w:sz w:val="24"/>
          <w:szCs w:val="24"/>
          <w:lang w:val="en-US"/>
        </w:rPr>
        <w:t>remotely</w:t>
      </w:r>
      <w:r w:rsidRPr="00EF4B66">
        <w:rPr>
          <w:rFonts w:ascii="Times New Roman" w:hAnsi="Times New Roman" w:cs="Times New Roman"/>
          <w:sz w:val="24"/>
          <w:szCs w:val="24"/>
          <w:lang w:val="en-US"/>
        </w:rPr>
        <w:t xml:space="preserve"> (by means of online communication). Participation in the conference is free of charge. </w:t>
      </w:r>
    </w:p>
    <w:p w:rsidR="008714EF" w:rsidRPr="00EF4B66" w:rsidRDefault="008714EF" w:rsidP="00775232">
      <w:pPr>
        <w:spacing w:after="0"/>
        <w:ind w:firstLine="709"/>
        <w:jc w:val="both"/>
        <w:rPr>
          <w:rFonts w:ascii="Times New Roman" w:hAnsi="Times New Roman" w:cs="Times New Roman"/>
          <w:b/>
          <w:sz w:val="24"/>
          <w:szCs w:val="24"/>
          <w:lang w:val="en-US"/>
        </w:rPr>
      </w:pP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b/>
          <w:sz w:val="24"/>
          <w:szCs w:val="24"/>
          <w:lang w:val="en-US"/>
        </w:rPr>
        <w:t xml:space="preserve">To participate in the Conference, </w:t>
      </w:r>
      <w:r w:rsidRPr="00EF4B66">
        <w:rPr>
          <w:rFonts w:ascii="Times New Roman" w:hAnsi="Times New Roman" w:cs="Times New Roman"/>
          <w:sz w:val="24"/>
          <w:szCs w:val="24"/>
          <w:lang w:val="en-US"/>
        </w:rPr>
        <w:t>please, send to the conference e-mail (</w:t>
      </w:r>
      <w:hyperlink r:id="rId12" w:history="1">
        <w:r w:rsidRPr="00EF4B66">
          <w:rPr>
            <w:rStyle w:val="a3"/>
            <w:rFonts w:ascii="Times New Roman" w:hAnsi="Times New Roman" w:cs="Times New Roman"/>
            <w:sz w:val="24"/>
            <w:szCs w:val="24"/>
            <w:lang w:val="en-US"/>
          </w:rPr>
          <w:t>kmeep@yur.sumdu.edu.ua</w:t>
        </w:r>
      </w:hyperlink>
      <w:r w:rsidRPr="00EF4B66">
        <w:rPr>
          <w:rFonts w:ascii="Times New Roman" w:hAnsi="Times New Roman" w:cs="Times New Roman"/>
          <w:sz w:val="24"/>
          <w:szCs w:val="24"/>
          <w:lang w:val="en-US"/>
        </w:rPr>
        <w:t>) by May 25, 2020:</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1. Report theses (extended abstract) prepared in accordance with the requirements set out below.</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2. Application form.</w:t>
      </w:r>
    </w:p>
    <w:p w:rsidR="00775232" w:rsidRPr="00EF4B66" w:rsidRDefault="00775232" w:rsidP="00775232">
      <w:pPr>
        <w:spacing w:after="0"/>
        <w:ind w:firstLine="709"/>
        <w:jc w:val="both"/>
        <w:rPr>
          <w:rFonts w:ascii="Times New Roman" w:hAnsi="Times New Roman" w:cs="Times New Roman"/>
          <w:b/>
          <w:sz w:val="24"/>
          <w:szCs w:val="24"/>
          <w:lang w:val="en-US"/>
        </w:rPr>
      </w:pPr>
      <w:r w:rsidRPr="00EF4B66">
        <w:rPr>
          <w:rFonts w:ascii="Times New Roman" w:hAnsi="Times New Roman" w:cs="Times New Roman"/>
          <w:b/>
          <w:sz w:val="24"/>
          <w:szCs w:val="24"/>
          <w:lang w:val="en-US"/>
        </w:rPr>
        <w:t xml:space="preserve">Please specify «Conference» </w:t>
      </w:r>
      <w:proofErr w:type="spellStart"/>
      <w:r w:rsidRPr="00EF4B66">
        <w:rPr>
          <w:rFonts w:ascii="Times New Roman" w:hAnsi="Times New Roman" w:cs="Times New Roman"/>
          <w:b/>
          <w:sz w:val="24"/>
          <w:szCs w:val="24"/>
          <w:lang w:val="en-US"/>
        </w:rPr>
        <w:t>іn</w:t>
      </w:r>
      <w:proofErr w:type="spellEnd"/>
      <w:r w:rsidRPr="00EF4B66">
        <w:rPr>
          <w:rFonts w:ascii="Times New Roman" w:hAnsi="Times New Roman" w:cs="Times New Roman"/>
          <w:b/>
          <w:sz w:val="24"/>
          <w:szCs w:val="24"/>
          <w:lang w:val="en-US"/>
        </w:rPr>
        <w:t xml:space="preserve"> the subject line of the letter.</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All the papers accepted by the Organizational Committee will be published in the Conference Proceeding by July 1, 2020. An electronic copy of the</w:t>
      </w:r>
      <w:r w:rsidRPr="00EF4B66">
        <w:rPr>
          <w:lang w:val="en-US"/>
        </w:rPr>
        <w:t xml:space="preserve"> </w:t>
      </w:r>
      <w:r w:rsidRPr="00EF4B66">
        <w:rPr>
          <w:rFonts w:ascii="Times New Roman" w:hAnsi="Times New Roman" w:cs="Times New Roman"/>
          <w:sz w:val="24"/>
          <w:szCs w:val="24"/>
          <w:lang w:val="en-US"/>
        </w:rPr>
        <w:t xml:space="preserve">Conference Proceeding will be placed in the </w:t>
      </w:r>
      <w:r w:rsidRPr="00EF4B66">
        <w:rPr>
          <w:rFonts w:ascii="Times New Roman" w:hAnsi="Times New Roman" w:cs="Times New Roman"/>
          <w:sz w:val="24"/>
          <w:szCs w:val="24"/>
          <w:lang w:val="en-US"/>
        </w:rPr>
        <w:lastRenderedPageBreak/>
        <w:t>institutional repository of Sumy State University (</w:t>
      </w:r>
      <w:hyperlink r:id="rId13" w:history="1">
        <w:r w:rsidRPr="00EF4B66">
          <w:rPr>
            <w:rStyle w:val="a3"/>
            <w:rFonts w:ascii="Times New Roman" w:hAnsi="Times New Roman" w:cs="Times New Roman"/>
            <w:sz w:val="24"/>
            <w:szCs w:val="24"/>
            <w:lang w:val="en-US"/>
          </w:rPr>
          <w:t>https://essuir.sumdu.edu.ua</w:t>
        </w:r>
      </w:hyperlink>
      <w:r w:rsidRPr="00EF4B66">
        <w:rPr>
          <w:rFonts w:ascii="Times New Roman" w:hAnsi="Times New Roman" w:cs="Times New Roman"/>
          <w:sz w:val="24"/>
          <w:szCs w:val="24"/>
          <w:lang w:val="en-US"/>
        </w:rPr>
        <w:t xml:space="preserve">). Workshop and Conference certificates of participation and printed copies of the Conference Proceeding will be sent to participants upon request. </w:t>
      </w:r>
    </w:p>
    <w:p w:rsidR="008714EF" w:rsidRPr="00EF4B66" w:rsidRDefault="008714EF" w:rsidP="00775232">
      <w:pPr>
        <w:spacing w:after="0"/>
        <w:ind w:firstLine="709"/>
        <w:jc w:val="both"/>
        <w:rPr>
          <w:rFonts w:ascii="Times New Roman" w:hAnsi="Times New Roman" w:cs="Times New Roman"/>
          <w:b/>
          <w:sz w:val="24"/>
          <w:szCs w:val="24"/>
          <w:lang w:val="en-US"/>
        </w:rPr>
      </w:pPr>
    </w:p>
    <w:p w:rsidR="00775232" w:rsidRPr="00EF4B66" w:rsidRDefault="00775232" w:rsidP="00775232">
      <w:pPr>
        <w:spacing w:after="0"/>
        <w:ind w:firstLine="709"/>
        <w:jc w:val="both"/>
        <w:rPr>
          <w:rFonts w:ascii="Times New Roman" w:hAnsi="Times New Roman" w:cs="Times New Roman"/>
          <w:b/>
          <w:sz w:val="24"/>
          <w:szCs w:val="24"/>
          <w:lang w:val="en-US"/>
        </w:rPr>
      </w:pPr>
      <w:r w:rsidRPr="00EF4B66">
        <w:rPr>
          <w:rFonts w:ascii="Times New Roman" w:hAnsi="Times New Roman" w:cs="Times New Roman"/>
          <w:b/>
          <w:sz w:val="24"/>
          <w:szCs w:val="24"/>
          <w:lang w:val="en-US"/>
        </w:rPr>
        <w:t xml:space="preserve">Technical requirements for papers: </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Total volume: 3-5 pages of printed text A-4 size.</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Standards: font – Times New Roman, font size – 14, line spacing – 1.5, paragraph indent – 0.5 cm, all margins – 2 cm, list of references – in order of appearance in the text, the text editor – MS Word.</w:t>
      </w:r>
    </w:p>
    <w:p w:rsidR="00775232" w:rsidRPr="00EF4B66" w:rsidRDefault="00775232" w:rsidP="00775232">
      <w:pPr>
        <w:spacing w:after="0"/>
        <w:ind w:firstLine="709"/>
        <w:jc w:val="both"/>
        <w:rPr>
          <w:rFonts w:ascii="Times New Roman" w:hAnsi="Times New Roman" w:cs="Times New Roman"/>
          <w:sz w:val="24"/>
          <w:szCs w:val="24"/>
          <w:lang w:val="en-US"/>
        </w:rPr>
      </w:pPr>
    </w:p>
    <w:p w:rsidR="00775232" w:rsidRPr="00EF4B66" w:rsidRDefault="00775232" w:rsidP="00775232">
      <w:pPr>
        <w:spacing w:after="0"/>
        <w:jc w:val="both"/>
        <w:rPr>
          <w:rFonts w:ascii="Times New Roman" w:hAnsi="Times New Roman" w:cs="Times New Roman"/>
          <w:szCs w:val="24"/>
          <w:lang w:val="en-US"/>
        </w:rPr>
      </w:pPr>
    </w:p>
    <w:p w:rsidR="00775232" w:rsidRPr="00EF4B66" w:rsidRDefault="00775232" w:rsidP="00775232">
      <w:pPr>
        <w:spacing w:after="0"/>
        <w:jc w:val="center"/>
        <w:rPr>
          <w:rFonts w:ascii="Times New Roman" w:hAnsi="Times New Roman" w:cs="Times New Roman"/>
          <w:b/>
          <w:bCs/>
          <w:sz w:val="24"/>
          <w:szCs w:val="24"/>
          <w:lang w:val="en-US"/>
        </w:rPr>
      </w:pPr>
      <w:r w:rsidRPr="00EF4B66">
        <w:rPr>
          <w:rFonts w:ascii="Times New Roman" w:hAnsi="Times New Roman" w:cs="Times New Roman"/>
          <w:b/>
          <w:sz w:val="24"/>
          <w:szCs w:val="24"/>
          <w:lang w:val="en-US"/>
        </w:rPr>
        <w:t>MANUSCRIPT TEMPLATE</w:t>
      </w:r>
      <w:r w:rsidR="008714EF" w:rsidRPr="00EF4B66">
        <w:rPr>
          <w:rFonts w:ascii="Times New Roman" w:hAnsi="Times New Roman" w:cs="Times New Roman"/>
          <w:b/>
          <w:sz w:val="24"/>
          <w:szCs w:val="24"/>
          <w:lang w:val="en-US"/>
        </w:rPr>
        <w:t xml:space="preserve"> FOR CONFERENCE PROCEEDING</w:t>
      </w:r>
      <w:r w:rsidRPr="00EF4B66">
        <w:rPr>
          <w:rFonts w:ascii="Times New Roman" w:hAnsi="Times New Roman" w:cs="Times New Roman"/>
          <w:b/>
          <w:sz w:val="24"/>
          <w:szCs w:val="24"/>
          <w:lang w:val="en-US"/>
        </w:rPr>
        <w:t xml:space="preserve"> </w:t>
      </w:r>
      <w:r w:rsidRPr="00EF4B66">
        <w:rPr>
          <w:rFonts w:ascii="Times New Roman" w:hAnsi="Times New Roman" w:cs="Times New Roman"/>
          <w:b/>
          <w:bCs/>
          <w:sz w:val="24"/>
          <w:szCs w:val="24"/>
          <w:lang w:val="en-US"/>
        </w:rPr>
        <w:t>________________________________________________________________________________</w:t>
      </w:r>
    </w:p>
    <w:p w:rsidR="00775232" w:rsidRPr="00EF4B66" w:rsidRDefault="00775232" w:rsidP="00775232">
      <w:pPr>
        <w:spacing w:after="0"/>
        <w:jc w:val="center"/>
        <w:rPr>
          <w:rFonts w:ascii="Times New Roman" w:hAnsi="Times New Roman" w:cs="Times New Roman"/>
          <w:b/>
          <w:bCs/>
          <w:sz w:val="24"/>
          <w:szCs w:val="24"/>
          <w:lang w:val="en-US"/>
        </w:rPr>
      </w:pPr>
      <w:r w:rsidRPr="00EF4B66">
        <w:rPr>
          <w:rFonts w:ascii="Times New Roman" w:hAnsi="Times New Roman" w:cs="Times New Roman"/>
          <w:b/>
          <w:bCs/>
          <w:sz w:val="24"/>
          <w:szCs w:val="24"/>
          <w:lang w:val="en-US"/>
        </w:rPr>
        <w:t>IMPLEMENTING A VALUE-ORIENTED APPROACH TO TRAINING LAW STUDENTS</w:t>
      </w:r>
    </w:p>
    <w:p w:rsidR="00775232" w:rsidRPr="00EF4B66" w:rsidRDefault="00775232" w:rsidP="00775232">
      <w:pPr>
        <w:spacing w:after="0"/>
        <w:jc w:val="center"/>
        <w:rPr>
          <w:rFonts w:ascii="Times New Roman" w:hAnsi="Times New Roman" w:cs="Times New Roman"/>
          <w:b/>
          <w:bCs/>
          <w:i/>
          <w:sz w:val="24"/>
          <w:szCs w:val="24"/>
          <w:lang w:val="en-US"/>
        </w:rPr>
      </w:pPr>
      <w:proofErr w:type="spellStart"/>
      <w:r w:rsidRPr="00EF4B66">
        <w:rPr>
          <w:rFonts w:ascii="Times New Roman" w:hAnsi="Times New Roman" w:cs="Times New Roman"/>
          <w:b/>
          <w:bCs/>
          <w:i/>
          <w:sz w:val="24"/>
          <w:szCs w:val="24"/>
          <w:lang w:val="en-US"/>
        </w:rPr>
        <w:t>Ivanenko</w:t>
      </w:r>
      <w:proofErr w:type="spellEnd"/>
      <w:r w:rsidRPr="00EF4B66">
        <w:rPr>
          <w:rFonts w:ascii="Times New Roman" w:hAnsi="Times New Roman" w:cs="Times New Roman"/>
          <w:b/>
          <w:bCs/>
          <w:i/>
          <w:sz w:val="24"/>
          <w:szCs w:val="24"/>
          <w:lang w:val="en-US"/>
        </w:rPr>
        <w:t xml:space="preserve"> I.I., PhD in Law</w:t>
      </w:r>
    </w:p>
    <w:p w:rsidR="00775232" w:rsidRPr="00EF4B66" w:rsidRDefault="00775232" w:rsidP="00775232">
      <w:pPr>
        <w:spacing w:after="0"/>
        <w:jc w:val="center"/>
        <w:rPr>
          <w:rFonts w:ascii="Times New Roman" w:hAnsi="Times New Roman" w:cs="Times New Roman"/>
          <w:bCs/>
          <w:i/>
          <w:sz w:val="24"/>
          <w:szCs w:val="24"/>
          <w:lang w:val="en-US"/>
        </w:rPr>
      </w:pPr>
      <w:r w:rsidRPr="00EF4B66">
        <w:rPr>
          <w:rFonts w:ascii="Times New Roman" w:hAnsi="Times New Roman" w:cs="Times New Roman"/>
          <w:bCs/>
          <w:i/>
          <w:sz w:val="24"/>
          <w:szCs w:val="24"/>
          <w:lang w:val="en-US"/>
        </w:rPr>
        <w:t>Sumy State University</w:t>
      </w:r>
    </w:p>
    <w:p w:rsidR="00775232" w:rsidRPr="00EF4B66" w:rsidRDefault="00775232" w:rsidP="00775232">
      <w:pPr>
        <w:spacing w:after="0"/>
        <w:jc w:val="center"/>
        <w:rPr>
          <w:rFonts w:ascii="Times New Roman" w:hAnsi="Times New Roman" w:cs="Times New Roman"/>
          <w:bCs/>
          <w:sz w:val="24"/>
          <w:szCs w:val="24"/>
          <w:lang w:val="en-US"/>
        </w:rPr>
      </w:pPr>
    </w:p>
    <w:p w:rsidR="00775232" w:rsidRPr="00EF4B66" w:rsidRDefault="00775232" w:rsidP="00775232">
      <w:pPr>
        <w:spacing w:after="0"/>
        <w:ind w:firstLine="709"/>
        <w:jc w:val="both"/>
        <w:rPr>
          <w:rFonts w:ascii="Times New Roman" w:hAnsi="Times New Roman" w:cs="Times New Roman"/>
          <w:bCs/>
          <w:sz w:val="24"/>
          <w:szCs w:val="24"/>
          <w:lang w:val="en-US"/>
        </w:rPr>
      </w:pPr>
      <w:r w:rsidRPr="00EF4B66">
        <w:rPr>
          <w:rFonts w:ascii="Times New Roman" w:hAnsi="Times New Roman" w:cs="Times New Roman"/>
          <w:bCs/>
          <w:sz w:val="24"/>
          <w:szCs w:val="24"/>
          <w:lang w:val="en-US"/>
        </w:rPr>
        <w:t>Traditionally, leading Western systems of legal education have devoted a significant amount of attention to cultivating not only the professional abilities of a legal expert but an orientation toward values in alignment with societal needs. With that said the quest for more effective models and methodologies for achieving these objectives carries on today [1, p. 515].  …</w:t>
      </w:r>
    </w:p>
    <w:p w:rsidR="00775232" w:rsidRPr="00EF4B66" w:rsidRDefault="00775232" w:rsidP="00775232">
      <w:pPr>
        <w:spacing w:after="0"/>
        <w:jc w:val="center"/>
        <w:rPr>
          <w:rFonts w:ascii="Times New Roman" w:hAnsi="Times New Roman" w:cs="Times New Roman"/>
          <w:b/>
          <w:bCs/>
          <w:sz w:val="24"/>
          <w:szCs w:val="24"/>
          <w:lang w:val="en-US"/>
        </w:rPr>
      </w:pPr>
    </w:p>
    <w:p w:rsidR="00775232" w:rsidRPr="00EF4B66" w:rsidRDefault="00775232" w:rsidP="00775232">
      <w:pPr>
        <w:spacing w:after="0"/>
        <w:jc w:val="center"/>
        <w:rPr>
          <w:rFonts w:ascii="Times New Roman" w:hAnsi="Times New Roman" w:cs="Times New Roman"/>
          <w:b/>
          <w:bCs/>
          <w:sz w:val="24"/>
          <w:szCs w:val="24"/>
          <w:lang w:val="en-US"/>
        </w:rPr>
      </w:pPr>
      <w:r w:rsidRPr="00EF4B66">
        <w:rPr>
          <w:rFonts w:ascii="Times New Roman" w:hAnsi="Times New Roman" w:cs="Times New Roman"/>
          <w:b/>
          <w:bCs/>
          <w:sz w:val="24"/>
          <w:szCs w:val="24"/>
          <w:lang w:val="en-US"/>
        </w:rPr>
        <w:t>REFERENCES:</w:t>
      </w:r>
    </w:p>
    <w:p w:rsidR="00775232" w:rsidRPr="00EF4B66" w:rsidRDefault="00775232" w:rsidP="00775232">
      <w:pPr>
        <w:pStyle w:val="a7"/>
        <w:numPr>
          <w:ilvl w:val="0"/>
          <w:numId w:val="1"/>
        </w:numPr>
        <w:spacing w:after="0"/>
        <w:jc w:val="both"/>
        <w:rPr>
          <w:rFonts w:ascii="Times New Roman" w:hAnsi="Times New Roman" w:cs="Times New Roman"/>
          <w:bCs/>
          <w:sz w:val="24"/>
          <w:szCs w:val="24"/>
          <w:lang w:val="en-US"/>
        </w:rPr>
      </w:pPr>
      <w:proofErr w:type="spellStart"/>
      <w:r w:rsidRPr="00EF4B66">
        <w:rPr>
          <w:rFonts w:ascii="Times New Roman" w:hAnsi="Times New Roman" w:cs="Times New Roman"/>
          <w:bCs/>
          <w:sz w:val="24"/>
          <w:szCs w:val="24"/>
          <w:lang w:val="en-US"/>
        </w:rPr>
        <w:t>Gerst</w:t>
      </w:r>
      <w:proofErr w:type="spellEnd"/>
      <w:r w:rsidRPr="00EF4B66">
        <w:rPr>
          <w:rFonts w:ascii="Times New Roman" w:hAnsi="Times New Roman" w:cs="Times New Roman"/>
          <w:bCs/>
          <w:sz w:val="24"/>
          <w:szCs w:val="24"/>
          <w:lang w:val="en-US"/>
        </w:rPr>
        <w:t xml:space="preserve"> S., Gerald, H. Professional Skills and Values in Legal Education: The GPS Model. </w:t>
      </w:r>
      <w:r w:rsidRPr="00EF4B66">
        <w:rPr>
          <w:rFonts w:ascii="Times New Roman" w:hAnsi="Times New Roman" w:cs="Times New Roman"/>
          <w:bCs/>
          <w:i/>
          <w:sz w:val="24"/>
          <w:szCs w:val="24"/>
          <w:lang w:val="en-US"/>
        </w:rPr>
        <w:t>Valparaiso University Law Review</w:t>
      </w:r>
      <w:r w:rsidRPr="00EF4B66">
        <w:rPr>
          <w:rFonts w:ascii="Times New Roman" w:hAnsi="Times New Roman" w:cs="Times New Roman"/>
          <w:bCs/>
          <w:sz w:val="24"/>
          <w:szCs w:val="24"/>
          <w:lang w:val="en-US"/>
        </w:rPr>
        <w:t xml:space="preserve">. 43: 513-594. URL: </w:t>
      </w:r>
      <w:hyperlink r:id="rId14" w:history="1">
        <w:r w:rsidRPr="00EF4B66">
          <w:rPr>
            <w:rStyle w:val="a3"/>
            <w:rFonts w:ascii="Times New Roman" w:hAnsi="Times New Roman" w:cs="Times New Roman"/>
            <w:bCs/>
            <w:sz w:val="24"/>
            <w:szCs w:val="24"/>
            <w:lang w:val="en-US"/>
          </w:rPr>
          <w:t>http://scholar.valpo.edu/vulr/vol43/iss2/2</w:t>
        </w:r>
      </w:hyperlink>
    </w:p>
    <w:p w:rsidR="00775232" w:rsidRPr="00EF4B66" w:rsidRDefault="00775232" w:rsidP="00775232">
      <w:pPr>
        <w:spacing w:after="0"/>
        <w:jc w:val="both"/>
        <w:rPr>
          <w:rFonts w:ascii="Times New Roman" w:hAnsi="Times New Roman" w:cs="Times New Roman"/>
          <w:sz w:val="24"/>
          <w:szCs w:val="24"/>
          <w:vertAlign w:val="superscript"/>
          <w:lang w:val="en-US"/>
        </w:rPr>
      </w:pPr>
      <w:r w:rsidRPr="00EF4B66">
        <w:rPr>
          <w:rFonts w:ascii="Times New Roman" w:hAnsi="Times New Roman" w:cs="Times New Roman"/>
          <w:sz w:val="24"/>
          <w:szCs w:val="24"/>
          <w:vertAlign w:val="superscript"/>
          <w:lang w:val="en-US"/>
        </w:rPr>
        <w:t>________________________________________________________________________________________________________________________</w:t>
      </w:r>
    </w:p>
    <w:p w:rsidR="00775232" w:rsidRPr="00EF4B66" w:rsidRDefault="00775232" w:rsidP="00775232">
      <w:pPr>
        <w:spacing w:after="0"/>
        <w:ind w:firstLine="709"/>
        <w:jc w:val="both"/>
        <w:rPr>
          <w:rFonts w:ascii="Times New Roman" w:hAnsi="Times New Roman" w:cs="Times New Roman"/>
          <w:b/>
          <w:szCs w:val="24"/>
          <w:u w:val="single"/>
          <w:lang w:val="en-US"/>
        </w:rPr>
      </w:pPr>
    </w:p>
    <w:p w:rsidR="00775232" w:rsidRPr="00EF4B66" w:rsidRDefault="00775232" w:rsidP="00775232">
      <w:pPr>
        <w:spacing w:after="0"/>
        <w:jc w:val="center"/>
        <w:rPr>
          <w:rFonts w:ascii="Times New Roman" w:hAnsi="Times New Roman" w:cs="Times New Roman"/>
          <w:b/>
          <w:sz w:val="24"/>
          <w:szCs w:val="24"/>
          <w:lang w:val="en-US"/>
        </w:rPr>
      </w:pPr>
      <w:r w:rsidRPr="00EF4B66">
        <w:rPr>
          <w:rFonts w:ascii="Times New Roman" w:hAnsi="Times New Roman" w:cs="Times New Roman"/>
          <w:b/>
          <w:sz w:val="24"/>
          <w:szCs w:val="24"/>
          <w:lang w:val="en-US"/>
        </w:rPr>
        <w:t>APPLICATION FORM</w:t>
      </w:r>
    </w:p>
    <w:p w:rsidR="00775232" w:rsidRPr="00EF4B66" w:rsidRDefault="00775232" w:rsidP="00775232">
      <w:pPr>
        <w:spacing w:after="0"/>
        <w:jc w:val="center"/>
        <w:rPr>
          <w:rFonts w:ascii="Times New Roman" w:hAnsi="Times New Roman" w:cs="Times New Roman"/>
          <w:sz w:val="24"/>
          <w:szCs w:val="24"/>
          <w:lang w:val="en-US"/>
        </w:rPr>
      </w:pPr>
      <w:r w:rsidRPr="00EF4B66">
        <w:rPr>
          <w:rFonts w:ascii="Times New Roman" w:hAnsi="Times New Roman" w:cs="Times New Roman"/>
          <w:sz w:val="24"/>
          <w:szCs w:val="24"/>
          <w:lang w:val="en-US"/>
        </w:rPr>
        <w:t>__________________________________________________________________________________</w:t>
      </w:r>
    </w:p>
    <w:p w:rsidR="00775232" w:rsidRPr="00EF4B66" w:rsidRDefault="00775232" w:rsidP="00775232">
      <w:pPr>
        <w:spacing w:after="0"/>
        <w:jc w:val="center"/>
        <w:rPr>
          <w:rFonts w:ascii="Times New Roman" w:hAnsi="Times New Roman" w:cs="Times New Roman"/>
          <w:b/>
          <w:sz w:val="24"/>
          <w:szCs w:val="24"/>
          <w:u w:val="single"/>
          <w:lang w:val="en-US"/>
        </w:rPr>
      </w:pPr>
    </w:p>
    <w:tbl>
      <w:tblPr>
        <w:tblStyle w:val="a4"/>
        <w:tblW w:w="0" w:type="auto"/>
        <w:tblLook w:val="04A0" w:firstRow="1" w:lastRow="0" w:firstColumn="1" w:lastColumn="0" w:noHBand="0" w:noVBand="1"/>
      </w:tblPr>
      <w:tblGrid>
        <w:gridCol w:w="5492"/>
        <w:gridCol w:w="4645"/>
      </w:tblGrid>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First Name, Surname</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Name of Organization (of Affiliation)</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City, Country</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Position/Grade/Category</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Title</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Panel</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Title of report</w:t>
            </w:r>
          </w:p>
        </w:tc>
        <w:tc>
          <w:tcPr>
            <w:tcW w:w="4645" w:type="dxa"/>
          </w:tcPr>
          <w:p w:rsidR="00775232" w:rsidRPr="00EF4B66" w:rsidRDefault="00775232" w:rsidP="00124F53">
            <w:pPr>
              <w:jc w:val="both"/>
              <w:rPr>
                <w:rFonts w:ascii="Times New Roman" w:hAnsi="Times New Roman" w:cs="Times New Roman"/>
                <w:sz w:val="24"/>
                <w:szCs w:val="24"/>
                <w:lang w:val="en-US"/>
              </w:rPr>
            </w:pPr>
          </w:p>
        </w:tc>
      </w:tr>
      <w:tr w:rsidR="00775232" w:rsidRPr="00EF4B66" w:rsidTr="00124F53">
        <w:tc>
          <w:tcPr>
            <w:tcW w:w="5492" w:type="dxa"/>
          </w:tcPr>
          <w:p w:rsidR="00775232" w:rsidRPr="00EF4B66" w:rsidRDefault="00775232" w:rsidP="00124F53">
            <w:pPr>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E-mail</w:t>
            </w:r>
          </w:p>
        </w:tc>
        <w:tc>
          <w:tcPr>
            <w:tcW w:w="4645" w:type="dxa"/>
          </w:tcPr>
          <w:p w:rsidR="00775232" w:rsidRPr="00EF4B66" w:rsidRDefault="00775232" w:rsidP="00124F53">
            <w:pPr>
              <w:jc w:val="both"/>
              <w:rPr>
                <w:rFonts w:ascii="Times New Roman" w:hAnsi="Times New Roman" w:cs="Times New Roman"/>
                <w:sz w:val="24"/>
                <w:szCs w:val="24"/>
                <w:lang w:val="en-US"/>
              </w:rPr>
            </w:pPr>
          </w:p>
        </w:tc>
      </w:tr>
    </w:tbl>
    <w:p w:rsidR="00775232" w:rsidRPr="00EF4B66" w:rsidRDefault="00775232" w:rsidP="00775232">
      <w:pPr>
        <w:spacing w:after="0"/>
        <w:jc w:val="both"/>
        <w:rPr>
          <w:rFonts w:ascii="Times New Roman" w:hAnsi="Times New Roman" w:cs="Times New Roman"/>
          <w:b/>
          <w:szCs w:val="24"/>
          <w:u w:val="single"/>
          <w:lang w:val="en-US"/>
        </w:rPr>
      </w:pPr>
    </w:p>
    <w:p w:rsidR="00775232" w:rsidRPr="00EF4B66" w:rsidRDefault="00775232" w:rsidP="00775232">
      <w:pPr>
        <w:spacing w:after="0"/>
        <w:ind w:firstLine="709"/>
        <w:jc w:val="both"/>
        <w:rPr>
          <w:rFonts w:ascii="Times New Roman" w:hAnsi="Times New Roman" w:cs="Times New Roman"/>
          <w:b/>
          <w:sz w:val="24"/>
          <w:szCs w:val="24"/>
          <w:u w:val="single"/>
          <w:lang w:val="en-US"/>
        </w:rPr>
      </w:pPr>
      <w:r w:rsidRPr="00EF4B66">
        <w:rPr>
          <w:rFonts w:ascii="Times New Roman" w:hAnsi="Times New Roman" w:cs="Times New Roman"/>
          <w:b/>
          <w:sz w:val="24"/>
          <w:szCs w:val="24"/>
          <w:u w:val="single"/>
          <w:lang w:val="en-US"/>
        </w:rPr>
        <w:t>Contacts:</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 xml:space="preserve">The Department of International, European, and Civil Law </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Sumy State University,</w:t>
      </w:r>
    </w:p>
    <w:p w:rsidR="00775232"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sz w:val="24"/>
          <w:szCs w:val="24"/>
          <w:lang w:val="en-US"/>
        </w:rPr>
        <w:t xml:space="preserve">39, </w:t>
      </w:r>
      <w:proofErr w:type="spellStart"/>
      <w:r w:rsidRPr="00EF4B66">
        <w:rPr>
          <w:rFonts w:ascii="Times New Roman" w:hAnsi="Times New Roman" w:cs="Times New Roman"/>
          <w:sz w:val="24"/>
          <w:szCs w:val="24"/>
          <w:lang w:val="en-US"/>
        </w:rPr>
        <w:t>Soborna</w:t>
      </w:r>
      <w:proofErr w:type="spellEnd"/>
      <w:r w:rsidRPr="00EF4B66">
        <w:rPr>
          <w:rFonts w:ascii="Times New Roman" w:hAnsi="Times New Roman" w:cs="Times New Roman"/>
          <w:sz w:val="24"/>
          <w:szCs w:val="24"/>
          <w:lang w:val="en-US"/>
        </w:rPr>
        <w:t xml:space="preserve"> </w:t>
      </w:r>
      <w:proofErr w:type="spellStart"/>
      <w:proofErr w:type="gramStart"/>
      <w:r w:rsidRPr="00EF4B66">
        <w:rPr>
          <w:rFonts w:ascii="Times New Roman" w:hAnsi="Times New Roman" w:cs="Times New Roman"/>
          <w:sz w:val="24"/>
          <w:szCs w:val="24"/>
          <w:lang w:val="en-US"/>
        </w:rPr>
        <w:t>str</w:t>
      </w:r>
      <w:proofErr w:type="spellEnd"/>
      <w:proofErr w:type="gramEnd"/>
      <w:r w:rsidRPr="00EF4B66">
        <w:rPr>
          <w:rFonts w:ascii="Times New Roman" w:hAnsi="Times New Roman" w:cs="Times New Roman"/>
          <w:sz w:val="24"/>
          <w:szCs w:val="24"/>
          <w:lang w:val="en-US"/>
        </w:rPr>
        <w:t xml:space="preserve">, Sumy, Ukraine </w:t>
      </w:r>
    </w:p>
    <w:p w:rsidR="00775232" w:rsidRPr="00EF4B66" w:rsidRDefault="00775232" w:rsidP="00775232">
      <w:pPr>
        <w:spacing w:after="0"/>
        <w:ind w:firstLine="709"/>
        <w:jc w:val="both"/>
        <w:rPr>
          <w:rFonts w:ascii="Times New Roman" w:hAnsi="Times New Roman" w:cs="Times New Roman"/>
          <w:bCs/>
          <w:sz w:val="24"/>
          <w:szCs w:val="24"/>
          <w:lang w:val="en-US"/>
        </w:rPr>
      </w:pPr>
      <w:r w:rsidRPr="00EF4B66">
        <w:rPr>
          <w:rFonts w:ascii="Times New Roman" w:hAnsi="Times New Roman" w:cs="Times New Roman"/>
          <w:b/>
          <w:bCs/>
          <w:sz w:val="24"/>
          <w:szCs w:val="24"/>
          <w:lang w:val="en-US"/>
        </w:rPr>
        <w:t xml:space="preserve">Е-mail: </w:t>
      </w:r>
      <w:hyperlink r:id="rId15" w:history="1">
        <w:r w:rsidRPr="00EF4B66">
          <w:rPr>
            <w:rStyle w:val="a3"/>
            <w:rFonts w:ascii="Times New Roman" w:hAnsi="Times New Roman" w:cs="Times New Roman"/>
            <w:bCs/>
            <w:sz w:val="24"/>
            <w:szCs w:val="24"/>
            <w:lang w:val="en-US"/>
          </w:rPr>
          <w:t>kmeep@yur.sumdu.edu.ua</w:t>
        </w:r>
      </w:hyperlink>
    </w:p>
    <w:p w:rsidR="00775232" w:rsidRPr="00EF4B66" w:rsidRDefault="00944F25" w:rsidP="00775232">
      <w:pPr>
        <w:spacing w:after="0"/>
        <w:ind w:firstLine="709"/>
        <w:jc w:val="both"/>
        <w:rPr>
          <w:rFonts w:ascii="Times New Roman" w:hAnsi="Times New Roman" w:cs="Times New Roman"/>
          <w:sz w:val="24"/>
          <w:szCs w:val="24"/>
          <w:lang w:val="en-US"/>
        </w:rPr>
      </w:pPr>
      <w:hyperlink r:id="rId16" w:history="1">
        <w:r w:rsidR="00775232" w:rsidRPr="00EF4B66">
          <w:rPr>
            <w:rStyle w:val="a3"/>
            <w:rFonts w:ascii="Times New Roman" w:hAnsi="Times New Roman" w:cs="Times New Roman"/>
            <w:sz w:val="24"/>
            <w:szCs w:val="24"/>
            <w:lang w:val="en-US"/>
          </w:rPr>
          <w:t>v.zavhorodnia@uabs.sumdu.edu.ua</w:t>
        </w:r>
      </w:hyperlink>
    </w:p>
    <w:p w:rsidR="008C42C5" w:rsidRPr="00EF4B66" w:rsidRDefault="00775232" w:rsidP="00775232">
      <w:pPr>
        <w:spacing w:after="0"/>
        <w:ind w:firstLine="709"/>
        <w:jc w:val="both"/>
        <w:rPr>
          <w:rFonts w:ascii="Times New Roman" w:hAnsi="Times New Roman" w:cs="Times New Roman"/>
          <w:sz w:val="24"/>
          <w:szCs w:val="24"/>
          <w:lang w:val="en-US"/>
        </w:rPr>
      </w:pPr>
      <w:r w:rsidRPr="00EF4B66">
        <w:rPr>
          <w:rFonts w:ascii="Times New Roman" w:hAnsi="Times New Roman" w:cs="Times New Roman"/>
          <w:b/>
          <w:bCs/>
          <w:sz w:val="24"/>
          <w:szCs w:val="24"/>
          <w:lang w:val="en-US"/>
        </w:rPr>
        <w:t xml:space="preserve">Tell: </w:t>
      </w:r>
      <w:r w:rsidRPr="00EF4B66">
        <w:rPr>
          <w:rFonts w:ascii="Times New Roman" w:hAnsi="Times New Roman" w:cs="Times New Roman"/>
          <w:bCs/>
          <w:sz w:val="24"/>
          <w:szCs w:val="24"/>
          <w:lang w:val="en-US"/>
        </w:rPr>
        <w:t xml:space="preserve">+38 050 935 77 83 – </w:t>
      </w:r>
      <w:proofErr w:type="spellStart"/>
      <w:r w:rsidRPr="00EF4B66">
        <w:rPr>
          <w:rFonts w:ascii="Times New Roman" w:hAnsi="Times New Roman" w:cs="Times New Roman"/>
          <w:bCs/>
          <w:sz w:val="24"/>
          <w:szCs w:val="24"/>
          <w:lang w:val="en-US"/>
        </w:rPr>
        <w:t>Vladyslava</w:t>
      </w:r>
      <w:proofErr w:type="spellEnd"/>
      <w:r w:rsidRPr="00EF4B66">
        <w:rPr>
          <w:rFonts w:ascii="Times New Roman" w:hAnsi="Times New Roman" w:cs="Times New Roman"/>
          <w:bCs/>
          <w:sz w:val="24"/>
          <w:szCs w:val="24"/>
          <w:lang w:val="en-US"/>
        </w:rPr>
        <w:t xml:space="preserve"> </w:t>
      </w:r>
      <w:proofErr w:type="spellStart"/>
      <w:r w:rsidRPr="00EF4B66">
        <w:rPr>
          <w:rFonts w:ascii="Times New Roman" w:hAnsi="Times New Roman" w:cs="Times New Roman"/>
          <w:bCs/>
          <w:sz w:val="24"/>
          <w:szCs w:val="24"/>
          <w:lang w:val="en-US"/>
        </w:rPr>
        <w:t>Zavhorodnia</w:t>
      </w:r>
      <w:proofErr w:type="spellEnd"/>
    </w:p>
    <w:sectPr w:rsidR="008C42C5" w:rsidRPr="00EF4B66" w:rsidSect="00873F3A">
      <w:pgSz w:w="11906" w:h="16838"/>
      <w:pgMar w:top="1134"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84AA6"/>
    <w:multiLevelType w:val="hybridMultilevel"/>
    <w:tmpl w:val="7ED08F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99"/>
    <w:rsid w:val="000D37D6"/>
    <w:rsid w:val="001537E4"/>
    <w:rsid w:val="001D6BB0"/>
    <w:rsid w:val="001F1EBF"/>
    <w:rsid w:val="00231EE8"/>
    <w:rsid w:val="00337B4A"/>
    <w:rsid w:val="0036350F"/>
    <w:rsid w:val="00364D21"/>
    <w:rsid w:val="00407286"/>
    <w:rsid w:val="0052519C"/>
    <w:rsid w:val="00592B8D"/>
    <w:rsid w:val="005F5618"/>
    <w:rsid w:val="00644D25"/>
    <w:rsid w:val="006C7A73"/>
    <w:rsid w:val="00775232"/>
    <w:rsid w:val="007A2E58"/>
    <w:rsid w:val="00840E2F"/>
    <w:rsid w:val="008714EF"/>
    <w:rsid w:val="00873F3A"/>
    <w:rsid w:val="008A5F54"/>
    <w:rsid w:val="008C42C5"/>
    <w:rsid w:val="00944F25"/>
    <w:rsid w:val="00950860"/>
    <w:rsid w:val="00A368D0"/>
    <w:rsid w:val="00A40FB8"/>
    <w:rsid w:val="00A92B9D"/>
    <w:rsid w:val="00BF0DA3"/>
    <w:rsid w:val="00D06316"/>
    <w:rsid w:val="00DA331C"/>
    <w:rsid w:val="00E16F99"/>
    <w:rsid w:val="00EF4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9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F99"/>
    <w:rPr>
      <w:color w:val="0000FF" w:themeColor="hyperlink"/>
      <w:u w:val="single"/>
    </w:rPr>
  </w:style>
  <w:style w:type="table" w:styleId="a4">
    <w:name w:val="Table Grid"/>
    <w:basedOn w:val="a1"/>
    <w:uiPriority w:val="59"/>
    <w:rsid w:val="00E1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7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7A73"/>
    <w:rPr>
      <w:rFonts w:ascii="Tahoma" w:hAnsi="Tahoma" w:cs="Tahoma"/>
      <w:sz w:val="16"/>
      <w:szCs w:val="16"/>
      <w:lang w:val="ru-RU"/>
    </w:rPr>
  </w:style>
  <w:style w:type="paragraph" w:styleId="a7">
    <w:name w:val="List Paragraph"/>
    <w:basedOn w:val="a"/>
    <w:uiPriority w:val="34"/>
    <w:qFormat/>
    <w:rsid w:val="00775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9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F99"/>
    <w:rPr>
      <w:color w:val="0000FF" w:themeColor="hyperlink"/>
      <w:u w:val="single"/>
    </w:rPr>
  </w:style>
  <w:style w:type="table" w:styleId="a4">
    <w:name w:val="Table Grid"/>
    <w:basedOn w:val="a1"/>
    <w:uiPriority w:val="59"/>
    <w:rsid w:val="00E1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7A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7A73"/>
    <w:rPr>
      <w:rFonts w:ascii="Tahoma" w:hAnsi="Tahoma" w:cs="Tahoma"/>
      <w:sz w:val="16"/>
      <w:szCs w:val="16"/>
      <w:lang w:val="ru-RU"/>
    </w:rPr>
  </w:style>
  <w:style w:type="paragraph" w:styleId="a7">
    <w:name w:val="List Paragraph"/>
    <w:basedOn w:val="a"/>
    <w:uiPriority w:val="34"/>
    <w:qFormat/>
    <w:rsid w:val="0077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95">
      <w:bodyDiv w:val="1"/>
      <w:marLeft w:val="0"/>
      <w:marRight w:val="0"/>
      <w:marTop w:val="0"/>
      <w:marBottom w:val="0"/>
      <w:divBdr>
        <w:top w:val="none" w:sz="0" w:space="0" w:color="auto"/>
        <w:left w:val="none" w:sz="0" w:space="0" w:color="auto"/>
        <w:bottom w:val="none" w:sz="0" w:space="0" w:color="auto"/>
        <w:right w:val="none" w:sz="0" w:space="0" w:color="auto"/>
      </w:divBdr>
    </w:div>
    <w:div w:id="1109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suir.sumdu.edu.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kmeep@yur.sumdu.edu.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zavhorodnia@uabs.sumdu.edu.u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kmeep@yur.sumdu.edu.ua"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holar.valpo.edu/vulr/vol43/iss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2767</Words>
  <Characters>1578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Славко А.С.</dc:creator>
  <cp:lastModifiedBy>Пользователь Windows</cp:lastModifiedBy>
  <cp:revision>2</cp:revision>
  <cp:lastPrinted>2020-04-29T17:58:00Z</cp:lastPrinted>
  <dcterms:created xsi:type="dcterms:W3CDTF">2020-05-03T20:03:00Z</dcterms:created>
  <dcterms:modified xsi:type="dcterms:W3CDTF">2020-05-03T20:03:00Z</dcterms:modified>
</cp:coreProperties>
</file>