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48" w:rsidRDefault="003E7448" w:rsidP="003E7448">
      <w:pPr>
        <w:autoSpaceDE w:val="0"/>
        <w:autoSpaceDN w:val="0"/>
        <w:adjustRightInd w:val="0"/>
        <w:spacing w:after="120"/>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495"/>
        <w:gridCol w:w="530"/>
        <w:gridCol w:w="5073"/>
      </w:tblGrid>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 Загальна інформація про навчальну дисципліну</w:t>
            </w: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Повна назва навчальної дисципліни</w:t>
            </w:r>
            <w:r>
              <w:rPr>
                <w:rFonts w:ascii="Times New Roman" w:hAnsi="Times New Roman" w:cs="Times New Roman"/>
                <w:bCs/>
                <w:iCs/>
                <w:color w:val="000000" w:themeColor="text1"/>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rPr>
            </w:pPr>
            <w:r>
              <w:rPr>
                <w:rFonts w:ascii="Times New Roman" w:hAnsi="Times New Roman" w:cs="Times New Roman"/>
                <w:color w:val="000000" w:themeColor="text1"/>
              </w:rPr>
              <w:t>Земельне право</w:t>
            </w: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r>
              <w:rPr>
                <w:rFonts w:ascii="Times New Roman" w:hAnsi="Times New Roman" w:cs="Times New Roman"/>
                <w:bCs/>
                <w:color w:val="000000" w:themeColor="text1"/>
                <w:sz w:val="26"/>
                <w:szCs w:val="26"/>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rPr>
            </w:pPr>
            <w:r>
              <w:rPr>
                <w:rFonts w:ascii="Times New Roman" w:hAnsi="Times New Roman" w:cs="Times New Roman"/>
                <w:color w:val="auto"/>
              </w:rPr>
              <w:t>Сумський державний університет</w:t>
            </w: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tabs>
                <w:tab w:val="num" w:pos="851"/>
              </w:tabs>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Повна назва структурного підрозділу</w:t>
            </w:r>
            <w:r>
              <w:rPr>
                <w:rFonts w:ascii="Times New Roman" w:hAnsi="Times New Roman" w:cs="Times New Roman"/>
                <w:bCs/>
                <w:iCs/>
                <w:color w:val="000000" w:themeColor="text1"/>
                <w:sz w:val="26"/>
                <w:szCs w:val="26"/>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auto"/>
              </w:rPr>
            </w:pPr>
            <w:r>
              <w:rPr>
                <w:rFonts w:ascii="Times New Roman" w:hAnsi="Times New Roman" w:cs="Times New Roman"/>
                <w:color w:val="000000" w:themeColor="text1"/>
              </w:rPr>
              <w:t xml:space="preserve"> </w:t>
            </w:r>
            <w:r>
              <w:rPr>
                <w:rFonts w:ascii="Times New Roman" w:hAnsi="Times New Roman" w:cs="Times New Roman"/>
                <w:color w:val="auto"/>
              </w:rPr>
              <w:t>Навчально-науковий інститут права</w:t>
            </w:r>
          </w:p>
          <w:p w:rsidR="003E7448" w:rsidRDefault="003E7448">
            <w:pPr>
              <w:jc w:val="both"/>
              <w:rPr>
                <w:rFonts w:ascii="Times New Roman" w:hAnsi="Times New Roman" w:cs="Times New Roman"/>
                <w:color w:val="000000" w:themeColor="text1"/>
              </w:rPr>
            </w:pPr>
            <w:r>
              <w:rPr>
                <w:rFonts w:ascii="Times New Roman" w:hAnsi="Times New Roman" w:cs="Times New Roman"/>
                <w:color w:val="auto"/>
              </w:rPr>
              <w:t xml:space="preserve">Кафедра </w:t>
            </w:r>
            <w:r>
              <w:rPr>
                <w:rFonts w:ascii="Times New Roman" w:hAnsi="Times New Roman" w:cs="Times New Roman"/>
                <w:bCs/>
                <w:color w:val="auto"/>
              </w:rPr>
              <w:t>міжнародного, європейського права та цивільно-правових дисциплін</w:t>
            </w: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Чурилова</w:t>
            </w:r>
            <w:proofErr w:type="spellEnd"/>
            <w:r>
              <w:rPr>
                <w:rFonts w:ascii="Times New Roman" w:hAnsi="Times New Roman" w:cs="Times New Roman"/>
                <w:color w:val="000000" w:themeColor="text1"/>
              </w:rPr>
              <w:t xml:space="preserve"> Т.М.</w:t>
            </w: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jc w:val="both"/>
              <w:rPr>
                <w:rFonts w:ascii="Times New Roman" w:hAnsi="Times New Roman" w:cs="Times New Roman"/>
                <w:color w:val="auto"/>
              </w:rPr>
            </w:pPr>
            <w:r>
              <w:rPr>
                <w:rFonts w:ascii="Times New Roman" w:hAnsi="Times New Roman" w:cs="Times New Roman"/>
                <w:color w:val="auto"/>
              </w:rPr>
              <w:t xml:space="preserve">перший рівень вищої освіти, НРК – 7 рівень, </w:t>
            </w:r>
            <w:r>
              <w:rPr>
                <w:rFonts w:ascii="Times New Roman" w:hAnsi="Times New Roman" w:cs="Times New Roman"/>
                <w:color w:val="auto"/>
                <w:lang w:val="en-US"/>
              </w:rPr>
              <w:t>QF</w:t>
            </w:r>
            <w:r>
              <w:rPr>
                <w:rFonts w:ascii="Times New Roman" w:hAnsi="Times New Roman" w:cs="Times New Roman"/>
                <w:color w:val="auto"/>
              </w:rPr>
              <w:t>-</w:t>
            </w:r>
            <w:r>
              <w:rPr>
                <w:rFonts w:ascii="Times New Roman" w:hAnsi="Times New Roman" w:cs="Times New Roman"/>
                <w:color w:val="auto"/>
                <w:lang w:val="en-US"/>
              </w:rPr>
              <w:t>LLL</w:t>
            </w:r>
            <w:r>
              <w:rPr>
                <w:rFonts w:ascii="Times New Roman" w:hAnsi="Times New Roman" w:cs="Times New Roman"/>
                <w:color w:val="auto"/>
              </w:rPr>
              <w:t xml:space="preserve"> – 6 рівень, </w:t>
            </w:r>
            <w:r>
              <w:rPr>
                <w:rFonts w:ascii="Times New Roman" w:hAnsi="Times New Roman" w:cs="Times New Roman"/>
                <w:color w:val="auto"/>
                <w:lang w:val="en-US"/>
              </w:rPr>
              <w:t>FQ</w:t>
            </w:r>
            <w:r>
              <w:rPr>
                <w:rFonts w:ascii="Times New Roman" w:hAnsi="Times New Roman" w:cs="Times New Roman"/>
                <w:color w:val="auto"/>
              </w:rPr>
              <w:t>-</w:t>
            </w:r>
            <w:r>
              <w:rPr>
                <w:rFonts w:ascii="Times New Roman" w:hAnsi="Times New Roman" w:cs="Times New Roman"/>
                <w:color w:val="auto"/>
                <w:lang w:val="en-US"/>
              </w:rPr>
              <w:t>EHEA</w:t>
            </w:r>
            <w:r>
              <w:rPr>
                <w:rFonts w:ascii="Times New Roman" w:hAnsi="Times New Roman" w:cs="Times New Roman"/>
                <w:color w:val="auto"/>
              </w:rPr>
              <w:t xml:space="preserve"> –перший цикл</w:t>
            </w:r>
          </w:p>
          <w:p w:rsidR="003E7448" w:rsidRDefault="003E7448">
            <w:pPr>
              <w:jc w:val="both"/>
              <w:rPr>
                <w:rFonts w:ascii="Times New Roman" w:hAnsi="Times New Roman" w:cs="Times New Roman"/>
                <w:color w:val="000000" w:themeColor="text1"/>
              </w:rPr>
            </w:pP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tabs>
                <w:tab w:val="num" w:pos="851"/>
              </w:tabs>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rsidP="003E7448">
            <w:pPr>
              <w:jc w:val="both"/>
              <w:rPr>
                <w:rFonts w:ascii="Times New Roman" w:hAnsi="Times New Roman" w:cs="Times New Roman"/>
                <w:color w:val="000000" w:themeColor="text1"/>
              </w:rPr>
            </w:pPr>
            <w:r>
              <w:rPr>
                <w:rFonts w:ascii="Times New Roman" w:hAnsi="Times New Roman" w:cs="Times New Roman"/>
                <w:color w:val="auto"/>
              </w:rPr>
              <w:t xml:space="preserve">16 тижнів </w:t>
            </w: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rPr>
            </w:pPr>
            <w:r>
              <w:rPr>
                <w:rFonts w:ascii="Times New Roman" w:hAnsi="Times New Roman" w:cs="Times New Roman"/>
                <w:color w:val="auto"/>
              </w:rPr>
              <w:t>Обсяг навчальної дисципліни становить: 5 кредитів ЄКТС, 150 годин, з яких 48 годин становить контактна робота з викладачем (16 лекцій, 32 практичних занять), 102 години становить самостійна робота</w:t>
            </w:r>
          </w:p>
        </w:tc>
      </w:tr>
      <w:tr w:rsidR="003E7448" w:rsidTr="003E7448">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color w:val="000000" w:themeColor="text1"/>
                <w:sz w:val="26"/>
                <w:szCs w:val="26"/>
              </w:rPr>
            </w:pPr>
            <w:r>
              <w:rPr>
                <w:rFonts w:ascii="Times New Roman" w:hAnsi="Times New Roman" w:cs="Times New Roman"/>
                <w:bCs/>
                <w:iCs/>
                <w:color w:val="000000" w:themeColor="text1"/>
                <w:sz w:val="26"/>
                <w:szCs w:val="26"/>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rPr>
            </w:pPr>
            <w:r>
              <w:rPr>
                <w:rFonts w:ascii="Times New Roman" w:hAnsi="Times New Roman" w:cs="Times New Roman"/>
                <w:color w:val="000000" w:themeColor="text1"/>
              </w:rPr>
              <w:t>українська</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2. Місце навчальної дисципліни в освітній програмі</w:t>
            </w:r>
          </w:p>
        </w:tc>
      </w:tr>
      <w:tr w:rsidR="003E7448" w:rsidTr="003E7448">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r>
              <w:rPr>
                <w:rFonts w:ascii="Times New Roman" w:hAnsi="Times New Roman" w:cs="Times New Roman"/>
                <w:bCs/>
                <w:color w:val="000000" w:themeColor="text1"/>
                <w:sz w:val="26"/>
                <w:szCs w:val="26"/>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rPr>
            </w:pPr>
            <w:r>
              <w:rPr>
                <w:rFonts w:ascii="Times New Roman" w:hAnsi="Times New Roman" w:cs="Times New Roman"/>
                <w:color w:val="000000" w:themeColor="text1"/>
              </w:rPr>
              <w:t>Вибіркова навчальна дисципліна для всіх освітніх програм спеціальності 293 Міжнародне право</w:t>
            </w:r>
          </w:p>
        </w:tc>
      </w:tr>
      <w:tr w:rsidR="003E7448" w:rsidTr="003E7448">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r>
              <w:rPr>
                <w:rFonts w:ascii="Times New Roman" w:hAnsi="Times New Roman" w:cs="Times New Roman"/>
                <w:bCs/>
                <w:color w:val="000000" w:themeColor="text1"/>
                <w:sz w:val="26"/>
                <w:szCs w:val="26"/>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bCs/>
                <w:color w:val="000000" w:themeColor="text1"/>
              </w:rPr>
            </w:pPr>
            <w:r>
              <w:rPr>
                <w:rFonts w:ascii="Times New Roman" w:hAnsi="Times New Roman" w:cs="Times New Roman"/>
                <w:bCs/>
                <w:color w:val="000000" w:themeColor="text1"/>
              </w:rPr>
              <w:t>Необхідні знання з цивільного права, адміністративного права.</w:t>
            </w:r>
          </w:p>
        </w:tc>
      </w:tr>
      <w:tr w:rsidR="003E7448" w:rsidTr="003E7448">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bCs/>
                <w:color w:val="000000" w:themeColor="text1"/>
              </w:rPr>
            </w:pPr>
            <w:r>
              <w:rPr>
                <w:rFonts w:ascii="Times New Roman" w:hAnsi="Times New Roman" w:cs="Times New Roman"/>
                <w:bCs/>
                <w:color w:val="000000" w:themeColor="text1"/>
              </w:rPr>
              <w:t>відсутні</w:t>
            </w:r>
          </w:p>
        </w:tc>
      </w:tr>
      <w:tr w:rsidR="003E7448" w:rsidTr="003E7448">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
                <w:color w:val="000000" w:themeColor="text1"/>
                <w:sz w:val="26"/>
                <w:szCs w:val="26"/>
              </w:rPr>
            </w:pPr>
            <w:r>
              <w:rPr>
                <w:rFonts w:ascii="Times New Roman" w:hAnsi="Times New Roman" w:cs="Times New Roman"/>
                <w:bCs/>
                <w:color w:val="000000" w:themeColor="text1"/>
                <w:sz w:val="26"/>
                <w:szCs w:val="26"/>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bCs/>
                <w:color w:val="000000" w:themeColor="text1"/>
              </w:rPr>
            </w:pPr>
            <w:r>
              <w:rPr>
                <w:rFonts w:ascii="Times New Roman" w:hAnsi="Times New Roman" w:cs="Times New Roman"/>
                <w:bCs/>
                <w:color w:val="000000" w:themeColor="text1"/>
              </w:rPr>
              <w:t>відсутні</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3. Мета навчальної дисципліни</w:t>
            </w:r>
          </w:p>
        </w:tc>
      </w:tr>
      <w:tr w:rsidR="003E7448" w:rsidTr="003E7448">
        <w:trPr>
          <w:trHeight w:val="3386"/>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jc w:val="both"/>
              <w:rPr>
                <w:rFonts w:ascii="Times New Roman" w:hAnsi="Times New Roman" w:cs="Times New Roman" w:hint="eastAsia"/>
                <w:sz w:val="26"/>
                <w:szCs w:val="26"/>
              </w:rPr>
            </w:pPr>
            <w:r>
              <w:rPr>
                <w:rFonts w:ascii="Times New Roman" w:hAnsi="Times New Roman" w:cs="Times New Roman"/>
                <w:sz w:val="26"/>
                <w:szCs w:val="26"/>
              </w:rPr>
              <w:lastRenderedPageBreak/>
              <w:t xml:space="preserve">          Метою навчальної дисципліни є вивчення та аналіз земельного законодавства, земельно-правових норм, якими регулюються зе</w:t>
            </w:r>
            <w:r>
              <w:rPr>
                <w:rFonts w:ascii="Times New Roman" w:hAnsi="Times New Roman" w:cs="Times New Roman"/>
                <w:sz w:val="26"/>
                <w:szCs w:val="26"/>
              </w:rPr>
              <w:softHyphen/>
              <w:t>мельні відносини в Україні, що стосуються права власності на землю і права користування землею, визначення прав та обов'язків суб'єктів земельного права, розподілу земель на категорії відповідно до їх цільо</w:t>
            </w:r>
            <w:r>
              <w:rPr>
                <w:rFonts w:ascii="Times New Roman" w:hAnsi="Times New Roman" w:cs="Times New Roman"/>
                <w:sz w:val="26"/>
                <w:szCs w:val="26"/>
              </w:rPr>
              <w:softHyphen/>
              <w:t>вого призначення, використання земель за цільовим призначенням з додержанням екологічних правил, встановлення правового режиму зе</w:t>
            </w:r>
            <w:r>
              <w:rPr>
                <w:rFonts w:ascii="Times New Roman" w:hAnsi="Times New Roman" w:cs="Times New Roman"/>
                <w:sz w:val="26"/>
                <w:szCs w:val="26"/>
              </w:rPr>
              <w:softHyphen/>
              <w:t>мель відповідних категорій, земельного кадастру і землеустрою, ство</w:t>
            </w:r>
            <w:r>
              <w:rPr>
                <w:rFonts w:ascii="Times New Roman" w:hAnsi="Times New Roman" w:cs="Times New Roman"/>
                <w:sz w:val="26"/>
                <w:szCs w:val="26"/>
              </w:rPr>
              <w:softHyphen/>
              <w:t>рення умов для раціонального використання землі, збереження її при</w:t>
            </w:r>
            <w:r>
              <w:rPr>
                <w:rFonts w:ascii="Times New Roman" w:hAnsi="Times New Roman" w:cs="Times New Roman"/>
                <w:sz w:val="26"/>
                <w:szCs w:val="26"/>
              </w:rPr>
              <w:softHyphen/>
              <w:t>родних властивостей, охорони земель та захисту земельних прав грома</w:t>
            </w:r>
            <w:r>
              <w:rPr>
                <w:rFonts w:ascii="Times New Roman" w:hAnsi="Times New Roman" w:cs="Times New Roman"/>
                <w:sz w:val="26"/>
                <w:szCs w:val="26"/>
              </w:rPr>
              <w:softHyphen/>
              <w:t>дян, юридичних осіб, територіальних громад, держави та Українського народу.</w:t>
            </w:r>
          </w:p>
          <w:p w:rsidR="003E7448" w:rsidRDefault="003E7448">
            <w:pPr>
              <w:jc w:val="both"/>
              <w:rPr>
                <w:rFonts w:ascii="Times New Roman" w:hAnsi="Times New Roman" w:cs="Times New Roman"/>
                <w:color w:val="000000" w:themeColor="text1"/>
                <w:sz w:val="26"/>
                <w:szCs w:val="26"/>
              </w:rPr>
            </w:pPr>
          </w:p>
          <w:p w:rsidR="003E7448" w:rsidRDefault="003E7448">
            <w:pPr>
              <w:jc w:val="both"/>
              <w:rPr>
                <w:rFonts w:ascii="Times New Roman" w:hAnsi="Times New Roman" w:cs="Times New Roman"/>
                <w:color w:val="000000" w:themeColor="text1"/>
                <w:sz w:val="26"/>
                <w:szCs w:val="26"/>
              </w:rPr>
            </w:pP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aps/>
                <w:color w:val="000000" w:themeColor="text1"/>
                <w:sz w:val="26"/>
                <w:szCs w:val="26"/>
              </w:rPr>
              <w:t xml:space="preserve">4. </w:t>
            </w:r>
            <w:r>
              <w:rPr>
                <w:rFonts w:ascii="Times New Roman" w:hAnsi="Times New Roman" w:cs="Times New Roman"/>
                <w:b/>
                <w:color w:val="000000" w:themeColor="text1"/>
                <w:sz w:val="26"/>
                <w:szCs w:val="26"/>
              </w:rPr>
              <w:t>Зміст навчальної дисципліни</w:t>
            </w:r>
          </w:p>
        </w:tc>
      </w:tr>
      <w:tr w:rsidR="003E7448" w:rsidTr="003E7448">
        <w:trPr>
          <w:trHeight w:val="1685"/>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tabs>
                <w:tab w:val="left" w:pos="851"/>
              </w:tabs>
              <w:rPr>
                <w:rFonts w:ascii="Times New Roman" w:hAnsi="Times New Roman" w:cs="Times New Roman"/>
                <w:b/>
                <w:sz w:val="26"/>
                <w:szCs w:val="26"/>
              </w:rPr>
            </w:pPr>
            <w:r>
              <w:rPr>
                <w:rFonts w:ascii="Times New Roman" w:hAnsi="Times New Roman" w:cs="Times New Roman"/>
                <w:b/>
                <w:sz w:val="26"/>
                <w:szCs w:val="26"/>
              </w:rPr>
              <w:t>Тема 1. Земельне право в правовій системі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Історико-правові аспекти правового регулювання земельних відносин на території сучасної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Об’єктивні і суб’єктивні передумови формування і розвитку земельного права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Юридичні моделі земельної реформи в Україні.</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Поняття і предмет сучасного земельного права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Принципи земельного права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Функціональне призначення земельного права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Методи в земельному праві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Система і структура земельного права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Співвідношення та взаємодія земельного права з іншими галузями правової системи України.</w:t>
            </w:r>
          </w:p>
          <w:p w:rsidR="003E7448" w:rsidRDefault="003E7448">
            <w:pPr>
              <w:ind w:left="192"/>
              <w:rPr>
                <w:rFonts w:ascii="Times New Roman" w:hAnsi="Times New Roman" w:cs="Times New Roman"/>
                <w:sz w:val="26"/>
                <w:szCs w:val="26"/>
              </w:rPr>
            </w:pPr>
            <w:r>
              <w:rPr>
                <w:rFonts w:ascii="Times New Roman" w:hAnsi="Times New Roman" w:cs="Times New Roman"/>
                <w:sz w:val="26"/>
                <w:szCs w:val="26"/>
              </w:rPr>
              <w:t>Земельне право України в юридичній науці України.</w:t>
            </w:r>
          </w:p>
          <w:p w:rsidR="003E7448" w:rsidRDefault="003E7448">
            <w:pPr>
              <w:tabs>
                <w:tab w:val="left" w:pos="851"/>
              </w:tabs>
              <w:ind w:firstLine="567"/>
              <w:rPr>
                <w:rFonts w:ascii="Times New Roman" w:hAnsi="Times New Roman" w:cs="Times New Roman"/>
                <w:sz w:val="26"/>
                <w:szCs w:val="26"/>
              </w:rPr>
            </w:pPr>
          </w:p>
          <w:p w:rsidR="003E7448" w:rsidRDefault="003E7448">
            <w:pPr>
              <w:tabs>
                <w:tab w:val="left" w:pos="851"/>
              </w:tabs>
              <w:rPr>
                <w:rFonts w:ascii="Times New Roman" w:hAnsi="Times New Roman" w:cs="Times New Roman"/>
                <w:b/>
                <w:sz w:val="26"/>
                <w:szCs w:val="26"/>
              </w:rPr>
            </w:pPr>
            <w:r>
              <w:rPr>
                <w:rFonts w:ascii="Times New Roman" w:hAnsi="Times New Roman" w:cs="Times New Roman"/>
                <w:b/>
                <w:sz w:val="26"/>
                <w:szCs w:val="26"/>
              </w:rPr>
              <w:t>Тема 2. Джерела земельного права України .</w:t>
            </w:r>
          </w:p>
          <w:p w:rsidR="003E7448" w:rsidRDefault="003E7448">
            <w:pPr>
              <w:tabs>
                <w:tab w:val="left" w:pos="851"/>
              </w:tabs>
              <w:ind w:left="207"/>
              <w:jc w:val="both"/>
              <w:rPr>
                <w:rFonts w:ascii="Times New Roman" w:hAnsi="Times New Roman" w:cs="Times New Roman"/>
                <w:sz w:val="26"/>
                <w:szCs w:val="26"/>
              </w:rPr>
            </w:pPr>
            <w:r>
              <w:rPr>
                <w:rFonts w:ascii="Times New Roman" w:hAnsi="Times New Roman" w:cs="Times New Roman"/>
                <w:sz w:val="26"/>
                <w:szCs w:val="26"/>
              </w:rPr>
              <w:t>Поняття та особливості джерел земельного права України.</w:t>
            </w:r>
          </w:p>
          <w:p w:rsidR="003E7448" w:rsidRDefault="003E7448">
            <w:pPr>
              <w:tabs>
                <w:tab w:val="left" w:pos="851"/>
              </w:tabs>
              <w:ind w:left="207"/>
              <w:jc w:val="both"/>
              <w:rPr>
                <w:rFonts w:ascii="Times New Roman" w:hAnsi="Times New Roman" w:cs="Times New Roman"/>
                <w:sz w:val="26"/>
                <w:szCs w:val="26"/>
              </w:rPr>
            </w:pPr>
            <w:r>
              <w:rPr>
                <w:rFonts w:ascii="Times New Roman" w:hAnsi="Times New Roman" w:cs="Times New Roman"/>
                <w:sz w:val="26"/>
                <w:szCs w:val="26"/>
              </w:rPr>
              <w:t>Види джерел земельного права України.</w:t>
            </w:r>
          </w:p>
          <w:p w:rsidR="003E7448" w:rsidRDefault="003E7448">
            <w:pPr>
              <w:tabs>
                <w:tab w:val="left" w:pos="851"/>
              </w:tabs>
              <w:ind w:left="207"/>
              <w:jc w:val="both"/>
              <w:rPr>
                <w:rFonts w:ascii="Times New Roman" w:hAnsi="Times New Roman" w:cs="Times New Roman"/>
                <w:sz w:val="26"/>
                <w:szCs w:val="26"/>
              </w:rPr>
            </w:pPr>
            <w:r>
              <w:rPr>
                <w:rFonts w:ascii="Times New Roman" w:hAnsi="Times New Roman" w:cs="Times New Roman"/>
                <w:sz w:val="26"/>
                <w:szCs w:val="26"/>
              </w:rPr>
              <w:t>Нормативні джерела земельного права України.</w:t>
            </w:r>
          </w:p>
          <w:p w:rsidR="003E7448" w:rsidRDefault="003E7448">
            <w:pPr>
              <w:tabs>
                <w:tab w:val="left" w:pos="851"/>
              </w:tabs>
              <w:ind w:left="207"/>
              <w:rPr>
                <w:rFonts w:ascii="Times New Roman" w:hAnsi="Times New Roman" w:cs="Times New Roman"/>
                <w:sz w:val="26"/>
                <w:szCs w:val="26"/>
              </w:rPr>
            </w:pPr>
            <w:r>
              <w:rPr>
                <w:rFonts w:ascii="Times New Roman" w:hAnsi="Times New Roman" w:cs="Times New Roman"/>
                <w:sz w:val="26"/>
                <w:szCs w:val="26"/>
              </w:rPr>
              <w:t>Рішення Конституційного суду України в системі джерел земельного права України.</w:t>
            </w:r>
          </w:p>
          <w:p w:rsidR="003E7448" w:rsidRDefault="003E7448">
            <w:pPr>
              <w:tabs>
                <w:tab w:val="left" w:pos="851"/>
              </w:tabs>
              <w:ind w:left="207"/>
              <w:rPr>
                <w:rFonts w:ascii="Times New Roman" w:hAnsi="Times New Roman" w:cs="Times New Roman"/>
                <w:sz w:val="26"/>
                <w:szCs w:val="26"/>
              </w:rPr>
            </w:pPr>
            <w:r>
              <w:rPr>
                <w:rFonts w:ascii="Times New Roman" w:hAnsi="Times New Roman" w:cs="Times New Roman"/>
                <w:sz w:val="26"/>
                <w:szCs w:val="26"/>
              </w:rPr>
              <w:t>Міжнародні договори та міжнародні угоди в системі джерел земельного права України.</w:t>
            </w:r>
          </w:p>
          <w:p w:rsidR="003E7448" w:rsidRDefault="003E7448">
            <w:pPr>
              <w:tabs>
                <w:tab w:val="left" w:pos="851"/>
              </w:tabs>
              <w:ind w:left="207"/>
              <w:rPr>
                <w:rFonts w:ascii="Times New Roman" w:hAnsi="Times New Roman" w:cs="Times New Roman"/>
                <w:sz w:val="26"/>
                <w:szCs w:val="26"/>
              </w:rPr>
            </w:pPr>
            <w:r>
              <w:rPr>
                <w:rFonts w:ascii="Times New Roman" w:hAnsi="Times New Roman" w:cs="Times New Roman"/>
                <w:sz w:val="26"/>
                <w:szCs w:val="26"/>
              </w:rPr>
              <w:t>Договори, постанови, директиви, рішення Європейського Союзу в системі джерел земельного права України.</w:t>
            </w:r>
          </w:p>
          <w:p w:rsidR="003E7448" w:rsidRDefault="003E7448">
            <w:pPr>
              <w:tabs>
                <w:tab w:val="left" w:pos="851"/>
              </w:tabs>
              <w:ind w:left="207"/>
              <w:rPr>
                <w:rFonts w:ascii="Times New Roman" w:hAnsi="Times New Roman" w:cs="Times New Roman"/>
                <w:sz w:val="26"/>
                <w:szCs w:val="26"/>
              </w:rPr>
            </w:pPr>
            <w:r>
              <w:rPr>
                <w:rFonts w:ascii="Times New Roman" w:hAnsi="Times New Roman" w:cs="Times New Roman"/>
                <w:sz w:val="26"/>
                <w:szCs w:val="26"/>
              </w:rPr>
              <w:t>Проблеми застосування судових прецедентів та правових звичаїв у земельному праві України.</w:t>
            </w:r>
          </w:p>
          <w:p w:rsidR="003E7448" w:rsidRDefault="003E7448">
            <w:pPr>
              <w:tabs>
                <w:tab w:val="left" w:pos="851"/>
              </w:tabs>
              <w:ind w:firstLine="567"/>
              <w:rPr>
                <w:rFonts w:ascii="Times New Roman" w:hAnsi="Times New Roman" w:cs="Times New Roman"/>
                <w:sz w:val="26"/>
                <w:szCs w:val="26"/>
              </w:rPr>
            </w:pPr>
          </w:p>
          <w:p w:rsidR="003E7448" w:rsidRDefault="003E7448">
            <w:pPr>
              <w:tabs>
                <w:tab w:val="left" w:pos="851"/>
              </w:tabs>
              <w:rPr>
                <w:rFonts w:ascii="Times New Roman" w:hAnsi="Times New Roman" w:cs="Times New Roman"/>
                <w:b/>
                <w:sz w:val="26"/>
                <w:szCs w:val="26"/>
              </w:rPr>
            </w:pPr>
            <w:r>
              <w:rPr>
                <w:rFonts w:ascii="Times New Roman" w:hAnsi="Times New Roman" w:cs="Times New Roman"/>
                <w:b/>
                <w:sz w:val="26"/>
                <w:szCs w:val="26"/>
              </w:rPr>
              <w:t xml:space="preserve">Тема 3. Право власності на землю в Україні </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Поняття та види прав на землю в Україні.</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Форми права власності на землю в Україні.</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Земля як об’єкт права власності.</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Суб’єкти права власності на землю</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Зміст права власності на землю.</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Поняття здійснення права власності на землю</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lastRenderedPageBreak/>
              <w:t>Здійснення права власності Українського народу на землю.</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Здійснення права власності на землю громадянами і юридичними особами в Україні.</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Здійснення державою права  власності на землю.</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Здійснення права комунальної власності на землю.</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Підстави та порядок набуття і реалізації права власності  на землю Україні.</w:t>
            </w:r>
          </w:p>
          <w:p w:rsidR="003E7448" w:rsidRDefault="003E7448">
            <w:pPr>
              <w:tabs>
                <w:tab w:val="left" w:pos="851"/>
              </w:tabs>
              <w:ind w:left="360"/>
              <w:jc w:val="both"/>
              <w:rPr>
                <w:rFonts w:ascii="Times New Roman" w:hAnsi="Times New Roman" w:cs="Times New Roman"/>
                <w:sz w:val="26"/>
                <w:szCs w:val="26"/>
              </w:rPr>
            </w:pPr>
            <w:r>
              <w:rPr>
                <w:rFonts w:ascii="Times New Roman" w:hAnsi="Times New Roman" w:cs="Times New Roman"/>
                <w:sz w:val="26"/>
                <w:szCs w:val="26"/>
              </w:rPr>
              <w:t>Підстави припинення права власності на землю в України.</w:t>
            </w:r>
          </w:p>
          <w:p w:rsidR="003E7448" w:rsidRDefault="003E7448">
            <w:pPr>
              <w:tabs>
                <w:tab w:val="left" w:pos="851"/>
              </w:tabs>
              <w:ind w:left="360"/>
              <w:jc w:val="both"/>
              <w:rPr>
                <w:rFonts w:ascii="Times New Roman" w:hAnsi="Times New Roman" w:cs="Times New Roman"/>
                <w:sz w:val="26"/>
                <w:szCs w:val="26"/>
              </w:rPr>
            </w:pPr>
          </w:p>
          <w:p w:rsidR="003E7448" w:rsidRDefault="003E7448">
            <w:pPr>
              <w:pStyle w:val="3"/>
              <w:shd w:val="clear" w:color="auto" w:fill="auto"/>
              <w:spacing w:before="0" w:after="0" w:line="240" w:lineRule="auto"/>
              <w:ind w:firstLine="0"/>
              <w:jc w:val="left"/>
              <w:rPr>
                <w:b/>
                <w:sz w:val="26"/>
                <w:szCs w:val="26"/>
                <w:lang w:val="ru-RU"/>
              </w:rPr>
            </w:pPr>
            <w:r>
              <w:rPr>
                <w:b/>
                <w:sz w:val="26"/>
                <w:szCs w:val="26"/>
                <w:lang w:val="ru-RU"/>
              </w:rPr>
              <w:t xml:space="preserve">Тема 4. </w:t>
            </w:r>
            <w:r>
              <w:rPr>
                <w:b/>
                <w:color w:val="000000"/>
                <w:sz w:val="26"/>
                <w:szCs w:val="26"/>
                <w:lang w:val="uk-UA"/>
              </w:rPr>
              <w:t>Право користування землею в Україні. Правові титули користування земельними ділянками. Обмеження та обтяження прав на земельні ділянки</w:t>
            </w:r>
          </w:p>
          <w:p w:rsidR="003E7448" w:rsidRDefault="003E7448">
            <w:pPr>
              <w:pStyle w:val="3"/>
              <w:shd w:val="clear" w:color="auto" w:fill="auto"/>
              <w:spacing w:before="0" w:after="0" w:line="240" w:lineRule="auto"/>
              <w:ind w:left="360" w:right="2740" w:firstLine="0"/>
              <w:jc w:val="left"/>
              <w:rPr>
                <w:color w:val="000000"/>
                <w:sz w:val="26"/>
                <w:szCs w:val="26"/>
                <w:lang w:val="uk-UA"/>
              </w:rPr>
            </w:pPr>
            <w:r>
              <w:rPr>
                <w:color w:val="000000"/>
                <w:sz w:val="26"/>
                <w:szCs w:val="26"/>
                <w:lang w:val="uk-UA"/>
              </w:rPr>
              <w:t xml:space="preserve">Поняття і зміст права землекористування. </w:t>
            </w:r>
          </w:p>
          <w:p w:rsidR="003E7448" w:rsidRDefault="003E7448">
            <w:pPr>
              <w:pStyle w:val="3"/>
              <w:shd w:val="clear" w:color="auto" w:fill="auto"/>
              <w:spacing w:before="0" w:after="0" w:line="240" w:lineRule="auto"/>
              <w:ind w:left="360" w:right="2740" w:firstLine="0"/>
              <w:jc w:val="left"/>
              <w:rPr>
                <w:sz w:val="26"/>
                <w:szCs w:val="26"/>
                <w:lang w:val="uk-UA"/>
              </w:rPr>
            </w:pPr>
            <w:r>
              <w:rPr>
                <w:color w:val="000000"/>
                <w:sz w:val="26"/>
                <w:szCs w:val="26"/>
                <w:lang w:val="uk-UA"/>
              </w:rPr>
              <w:t>Види права землекористування.</w:t>
            </w:r>
          </w:p>
          <w:p w:rsidR="003E7448" w:rsidRDefault="003E7448">
            <w:pPr>
              <w:pStyle w:val="3"/>
              <w:shd w:val="clear" w:color="auto" w:fill="auto"/>
              <w:spacing w:before="0" w:after="0" w:line="240" w:lineRule="auto"/>
              <w:ind w:left="360" w:firstLine="0"/>
              <w:jc w:val="left"/>
              <w:rPr>
                <w:sz w:val="26"/>
                <w:szCs w:val="26"/>
                <w:lang w:val="uk-UA"/>
              </w:rPr>
            </w:pPr>
            <w:r>
              <w:rPr>
                <w:color w:val="000000"/>
                <w:sz w:val="26"/>
                <w:szCs w:val="26"/>
                <w:lang w:val="uk-UA"/>
              </w:rPr>
              <w:t>Право постійного користування земельною ділянкою</w:t>
            </w:r>
          </w:p>
          <w:p w:rsidR="003E7448" w:rsidRDefault="003E7448">
            <w:pPr>
              <w:pStyle w:val="3"/>
              <w:shd w:val="clear" w:color="auto" w:fill="auto"/>
              <w:spacing w:before="0" w:after="0" w:line="240" w:lineRule="auto"/>
              <w:ind w:left="360" w:firstLine="0"/>
              <w:jc w:val="both"/>
              <w:rPr>
                <w:sz w:val="26"/>
                <w:szCs w:val="26"/>
                <w:lang w:val="uk-UA"/>
              </w:rPr>
            </w:pPr>
            <w:r>
              <w:rPr>
                <w:color w:val="000000"/>
                <w:sz w:val="26"/>
                <w:szCs w:val="26"/>
                <w:lang w:val="uk-UA"/>
              </w:rPr>
              <w:t xml:space="preserve">Правове регулювання оренди землі. </w:t>
            </w:r>
          </w:p>
          <w:p w:rsidR="003E7448" w:rsidRDefault="003E7448">
            <w:pPr>
              <w:pStyle w:val="3"/>
              <w:shd w:val="clear" w:color="auto" w:fill="auto"/>
              <w:spacing w:before="0" w:after="0" w:line="240" w:lineRule="auto"/>
              <w:ind w:left="360" w:firstLine="0"/>
              <w:jc w:val="left"/>
              <w:rPr>
                <w:sz w:val="26"/>
                <w:szCs w:val="26"/>
                <w:lang w:val="uk-UA"/>
              </w:rPr>
            </w:pPr>
            <w:r>
              <w:rPr>
                <w:color w:val="000000"/>
                <w:sz w:val="26"/>
                <w:szCs w:val="26"/>
                <w:lang w:val="uk-UA"/>
              </w:rPr>
              <w:t>Права та обов’язки землекористувачів</w:t>
            </w:r>
          </w:p>
          <w:p w:rsidR="003E7448" w:rsidRDefault="003E7448">
            <w:pPr>
              <w:pStyle w:val="3"/>
              <w:shd w:val="clear" w:color="auto" w:fill="auto"/>
              <w:spacing w:before="0" w:after="0" w:line="240" w:lineRule="auto"/>
              <w:ind w:left="360" w:firstLine="0"/>
              <w:jc w:val="left"/>
              <w:rPr>
                <w:sz w:val="26"/>
                <w:szCs w:val="26"/>
                <w:lang w:val="uk-UA"/>
              </w:rPr>
            </w:pPr>
            <w:r>
              <w:rPr>
                <w:color w:val="000000"/>
                <w:sz w:val="26"/>
                <w:szCs w:val="26"/>
                <w:lang w:val="uk-UA"/>
              </w:rPr>
              <w:t>Добросусідство. Зміст добросусідства</w:t>
            </w:r>
          </w:p>
          <w:p w:rsidR="003E7448" w:rsidRDefault="003E7448">
            <w:pPr>
              <w:pStyle w:val="3"/>
              <w:shd w:val="clear" w:color="auto" w:fill="auto"/>
              <w:spacing w:before="0" w:after="0" w:line="240" w:lineRule="auto"/>
              <w:ind w:left="360" w:right="260" w:firstLine="0"/>
              <w:jc w:val="left"/>
              <w:rPr>
                <w:color w:val="000000"/>
                <w:sz w:val="26"/>
                <w:szCs w:val="26"/>
                <w:lang w:val="uk-UA"/>
              </w:rPr>
            </w:pPr>
            <w:r>
              <w:rPr>
                <w:color w:val="000000"/>
                <w:sz w:val="26"/>
                <w:szCs w:val="26"/>
                <w:lang w:val="uk-UA"/>
              </w:rPr>
              <w:t xml:space="preserve">Поняття і зміст права земельного сервітуту. </w:t>
            </w:r>
          </w:p>
          <w:p w:rsidR="003E7448" w:rsidRDefault="003E7448">
            <w:pPr>
              <w:pStyle w:val="3"/>
              <w:shd w:val="clear" w:color="auto" w:fill="auto"/>
              <w:spacing w:before="0" w:after="0" w:line="240" w:lineRule="auto"/>
              <w:ind w:left="360" w:right="260" w:firstLine="0"/>
              <w:jc w:val="left"/>
              <w:rPr>
                <w:color w:val="000000"/>
                <w:sz w:val="26"/>
                <w:szCs w:val="26"/>
                <w:lang w:val="uk-UA"/>
              </w:rPr>
            </w:pPr>
            <w:r>
              <w:rPr>
                <w:color w:val="000000"/>
                <w:sz w:val="26"/>
                <w:szCs w:val="26"/>
                <w:lang w:val="uk-UA"/>
              </w:rPr>
              <w:t xml:space="preserve">Види права земельного сервітуту </w:t>
            </w:r>
          </w:p>
          <w:p w:rsidR="003E7448" w:rsidRDefault="003E7448">
            <w:pPr>
              <w:pStyle w:val="3"/>
              <w:shd w:val="clear" w:color="auto" w:fill="auto"/>
              <w:spacing w:before="0" w:after="0" w:line="240" w:lineRule="auto"/>
              <w:ind w:left="360" w:right="260" w:firstLine="0"/>
              <w:jc w:val="left"/>
              <w:rPr>
                <w:sz w:val="26"/>
                <w:szCs w:val="26"/>
                <w:lang w:val="ru-RU"/>
              </w:rPr>
            </w:pPr>
            <w:r>
              <w:rPr>
                <w:color w:val="000000"/>
                <w:sz w:val="26"/>
                <w:szCs w:val="26"/>
                <w:lang w:val="uk-UA"/>
              </w:rPr>
              <w:t>Припинення дії земельного сервітуту</w:t>
            </w:r>
          </w:p>
          <w:p w:rsidR="003E7448" w:rsidRDefault="003E7448">
            <w:pPr>
              <w:pStyle w:val="3"/>
              <w:shd w:val="clear" w:color="auto" w:fill="auto"/>
              <w:spacing w:before="0" w:after="0" w:line="240" w:lineRule="auto"/>
              <w:ind w:left="360" w:right="260" w:firstLine="0"/>
              <w:jc w:val="left"/>
              <w:rPr>
                <w:color w:val="000000"/>
                <w:sz w:val="26"/>
                <w:szCs w:val="26"/>
                <w:lang w:val="uk-UA"/>
              </w:rPr>
            </w:pPr>
            <w:r>
              <w:rPr>
                <w:color w:val="000000"/>
                <w:sz w:val="26"/>
                <w:szCs w:val="26"/>
                <w:lang w:val="uk-UA"/>
              </w:rPr>
              <w:t>Поняття обмеження прав на земельну ділянку.</w:t>
            </w:r>
          </w:p>
          <w:p w:rsidR="003E7448" w:rsidRDefault="003E7448">
            <w:pPr>
              <w:pStyle w:val="3"/>
              <w:shd w:val="clear" w:color="auto" w:fill="auto"/>
              <w:spacing w:before="0" w:after="0" w:line="240" w:lineRule="auto"/>
              <w:ind w:left="360" w:right="260" w:firstLine="0"/>
              <w:jc w:val="left"/>
              <w:rPr>
                <w:color w:val="000000"/>
                <w:sz w:val="26"/>
                <w:szCs w:val="26"/>
                <w:lang w:val="uk-UA"/>
              </w:rPr>
            </w:pPr>
            <w:r>
              <w:rPr>
                <w:color w:val="000000"/>
                <w:sz w:val="26"/>
                <w:szCs w:val="26"/>
                <w:lang w:val="uk-UA"/>
              </w:rPr>
              <w:t xml:space="preserve">Види обмежень прав на земельну ділянку </w:t>
            </w:r>
          </w:p>
          <w:p w:rsidR="003E7448" w:rsidRDefault="003E7448">
            <w:pPr>
              <w:pStyle w:val="3"/>
              <w:shd w:val="clear" w:color="auto" w:fill="auto"/>
              <w:spacing w:before="0" w:after="0" w:line="240" w:lineRule="auto"/>
              <w:ind w:left="360" w:right="260" w:firstLine="0"/>
              <w:jc w:val="left"/>
              <w:rPr>
                <w:color w:val="000000"/>
                <w:sz w:val="26"/>
                <w:szCs w:val="26"/>
                <w:lang w:val="uk-UA"/>
              </w:rPr>
            </w:pPr>
          </w:p>
          <w:p w:rsidR="003E7448" w:rsidRDefault="003E7448">
            <w:pPr>
              <w:tabs>
                <w:tab w:val="left" w:pos="851"/>
              </w:tabs>
              <w:rPr>
                <w:rFonts w:ascii="Times New Roman" w:hAnsi="Times New Roman" w:cs="Times New Roman"/>
                <w:b/>
                <w:sz w:val="26"/>
                <w:szCs w:val="26"/>
              </w:rPr>
            </w:pPr>
            <w:r>
              <w:rPr>
                <w:rFonts w:ascii="Times New Roman" w:hAnsi="Times New Roman" w:cs="Times New Roman"/>
                <w:b/>
                <w:sz w:val="26"/>
                <w:szCs w:val="26"/>
              </w:rPr>
              <w:t>Тема 5. Правова охорона земель в Україні .</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Методологічні, конституційні і законодавчі основи правової охорони землі в Україні.</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Поняття, зміст, мета і завдання правової охорони землі як основного національного багатства України.</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Правові форми охорони земель в Україні.</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Об’єкти, суб’єкти правової охорони земель.</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Правове забезпечення пріоритету сільськогосподарських земель.</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Правова охорона ґрунтів в Україні.</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Правове забезпечення використання техногенно забруднених земель</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Правове забезпечення консервації земель.</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Правові форми охорони земель від забруднення і засмічення.</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Правове забезпечення рекультивації порушених земель.</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Правова охорона земель від забруднення небезпечними речовинами.</w:t>
            </w:r>
          </w:p>
          <w:p w:rsidR="003E7448" w:rsidRDefault="003E7448">
            <w:pPr>
              <w:pStyle w:val="3"/>
              <w:shd w:val="clear" w:color="auto" w:fill="auto"/>
              <w:spacing w:before="0" w:after="0" w:line="240" w:lineRule="auto"/>
              <w:ind w:left="360" w:right="260" w:firstLine="0"/>
              <w:jc w:val="left"/>
              <w:rPr>
                <w:color w:val="000000"/>
                <w:sz w:val="26"/>
                <w:szCs w:val="26"/>
                <w:lang w:val="ru-RU"/>
              </w:rPr>
            </w:pPr>
          </w:p>
          <w:p w:rsidR="003E7448" w:rsidRDefault="003E7448">
            <w:pPr>
              <w:tabs>
                <w:tab w:val="left" w:pos="851"/>
              </w:tabs>
              <w:rPr>
                <w:rFonts w:ascii="Times New Roman" w:hAnsi="Times New Roman" w:cs="Times New Roman"/>
                <w:b/>
                <w:sz w:val="26"/>
                <w:szCs w:val="26"/>
              </w:rPr>
            </w:pPr>
            <w:r>
              <w:rPr>
                <w:rFonts w:ascii="Times New Roman" w:hAnsi="Times New Roman" w:cs="Times New Roman"/>
                <w:b/>
                <w:sz w:val="26"/>
                <w:szCs w:val="26"/>
              </w:rPr>
              <w:t xml:space="preserve">Тема 6. Юридична відповідальність в земельному праві України . </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Методологічні, теоретичні, конституційні і законодавчі основи юридичної відповідальності в земельному праві України.</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Поняття та види юридичної відповідальності в земельному праві України.</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Правові підстави юридичної відповідальності в земельному праві України.</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Особливості цивільно-правової та майнової відповідальності в земельному праві України.</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Особливості адміністративно-правової відповідальності в земельному праві України.</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Земельно-правова відповідальність: поняття, види і підстави застосування.</w:t>
            </w:r>
          </w:p>
          <w:p w:rsidR="003E7448" w:rsidRDefault="003E7448">
            <w:pPr>
              <w:tabs>
                <w:tab w:val="left" w:pos="851"/>
              </w:tabs>
              <w:ind w:left="426"/>
              <w:jc w:val="both"/>
              <w:rPr>
                <w:rFonts w:ascii="Times New Roman" w:hAnsi="Times New Roman" w:cs="Times New Roman"/>
                <w:sz w:val="26"/>
                <w:szCs w:val="26"/>
              </w:rPr>
            </w:pPr>
            <w:r>
              <w:rPr>
                <w:rFonts w:ascii="Times New Roman" w:hAnsi="Times New Roman" w:cs="Times New Roman"/>
                <w:sz w:val="26"/>
                <w:szCs w:val="26"/>
              </w:rPr>
              <w:t xml:space="preserve">Кримінально-правова відповідальність у земельному праві України. </w:t>
            </w:r>
          </w:p>
          <w:p w:rsidR="003E7448" w:rsidRDefault="003E7448">
            <w:pPr>
              <w:jc w:val="both"/>
              <w:rPr>
                <w:rFonts w:ascii="Times New Roman" w:hAnsi="Times New Roman" w:cs="Times New Roman"/>
                <w:color w:val="000000" w:themeColor="text1"/>
                <w:sz w:val="26"/>
                <w:szCs w:val="26"/>
              </w:rPr>
            </w:pP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5. Очікувані результати навчання навчальної дисципліни</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Після успішного вивчення навчальної дисципліни здобувач вищої освіти зможе:</w:t>
            </w:r>
          </w:p>
        </w:tc>
      </w:tr>
      <w:tr w:rsidR="003E7448" w:rsidTr="003E7448">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РН1.</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jc w:val="both"/>
              <w:rPr>
                <w:rFonts w:ascii="Times New Roman" w:hAnsi="Times New Roman" w:cs="Times New Roman"/>
              </w:rPr>
            </w:pPr>
            <w:r>
              <w:rPr>
                <w:rFonts w:ascii="Times New Roman" w:hAnsi="Times New Roman" w:cs="Times New Roman"/>
              </w:rPr>
              <w:t>знати положення земельного законодавства, законів України та підзаконних актів які спрямовані на регулювання правовідносин щодо ефективного використання, відтворення та охорони земель, відповідальності за порушення земельного законодавства тощо; знати доктринальні положення теорії земельного права.</w:t>
            </w:r>
          </w:p>
          <w:p w:rsidR="003E7448" w:rsidRDefault="003E7448">
            <w:pPr>
              <w:jc w:val="both"/>
              <w:rPr>
                <w:rFonts w:ascii="Times New Roman" w:hAnsi="Times New Roman" w:cs="Times New Roman"/>
                <w:color w:val="000000" w:themeColor="text1"/>
                <w:sz w:val="26"/>
                <w:szCs w:val="26"/>
              </w:rPr>
            </w:pPr>
          </w:p>
        </w:tc>
      </w:tr>
      <w:tr w:rsidR="003E7448" w:rsidTr="003E7448">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РН2.</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sz w:val="26"/>
                <w:szCs w:val="26"/>
              </w:rPr>
            </w:pPr>
            <w:bookmarkStart w:id="0" w:name="_Hlk33981066"/>
            <w:r>
              <w:rPr>
                <w:rFonts w:ascii="Times New Roman" w:hAnsi="Times New Roman"/>
                <w:szCs w:val="28"/>
              </w:rPr>
              <w:t xml:space="preserve">складати та аналізувати зміст процесуальних документів, пов’язаних із захистом земельних прав, застосовувати норми законодавства при наявності колізійних ситуацій </w:t>
            </w:r>
            <w:bookmarkEnd w:id="0"/>
          </w:p>
        </w:tc>
      </w:tr>
      <w:tr w:rsidR="003E7448" w:rsidTr="003E7448">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bookmarkStart w:id="1" w:name="_Hlk33981080"/>
            <w:r>
              <w:rPr>
                <w:rFonts w:ascii="Times New Roman" w:hAnsi="Times New Roman" w:cs="Times New Roman"/>
                <w:bCs/>
                <w:iCs/>
                <w:color w:val="000000" w:themeColor="text1"/>
                <w:sz w:val="26"/>
                <w:szCs w:val="26"/>
              </w:rPr>
              <w:t>РН3.</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sz w:val="26"/>
                <w:szCs w:val="26"/>
              </w:rPr>
            </w:pPr>
            <w:r>
              <w:rPr>
                <w:rFonts w:ascii="Times New Roman" w:hAnsi="Times New Roman" w:cs="Times New Roman"/>
              </w:rPr>
              <w:t>застосовувати знання з земельного права для оцінювання юридичних фактів та обґрунтовувати їх правову оцінку</w:t>
            </w:r>
          </w:p>
        </w:tc>
      </w:tr>
      <w:tr w:rsidR="003E7448" w:rsidTr="003E7448">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bookmarkStart w:id="2" w:name="_Hlk33981093"/>
            <w:bookmarkEnd w:id="1"/>
            <w:r>
              <w:rPr>
                <w:rFonts w:ascii="Times New Roman" w:hAnsi="Times New Roman" w:cs="Times New Roman"/>
                <w:bCs/>
                <w:iCs/>
                <w:color w:val="000000" w:themeColor="text1"/>
                <w:sz w:val="26"/>
                <w:szCs w:val="26"/>
              </w:rPr>
              <w:t>РН4.</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sz w:val="26"/>
                <w:szCs w:val="26"/>
              </w:rPr>
            </w:pPr>
            <w:r>
              <w:rPr>
                <w:rFonts w:ascii="Times New Roman" w:hAnsi="Times New Roman" w:cs="Times New Roman"/>
              </w:rPr>
              <w:t>аналізувати судову практику щодо вирішення земельних спорів</w:t>
            </w:r>
            <w:r>
              <w:rPr>
                <w:rFonts w:ascii="Times New Roman" w:hAnsi="Times New Roman" w:cs="Times New Roman"/>
                <w:spacing w:val="-2"/>
              </w:rPr>
              <w:t xml:space="preserve"> </w:t>
            </w:r>
          </w:p>
        </w:tc>
      </w:tr>
      <w:bookmarkEnd w:id="2"/>
      <w:tr w:rsidR="003E7448" w:rsidTr="003E7448">
        <w:trPr>
          <w:trHeight w:val="589"/>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Cs/>
                <w:iCs/>
                <w:color w:val="000000" w:themeColor="text1"/>
                <w:sz w:val="26"/>
                <w:szCs w:val="26"/>
              </w:rPr>
            </w:pPr>
            <w:r>
              <w:rPr>
                <w:rFonts w:ascii="Times New Roman" w:hAnsi="Times New Roman" w:cs="Times New Roman"/>
                <w:bCs/>
                <w:iCs/>
                <w:color w:val="000000" w:themeColor="text1"/>
                <w:sz w:val="26"/>
                <w:szCs w:val="26"/>
              </w:rPr>
              <w:t>РН5.</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color w:val="000000" w:themeColor="text1"/>
                <w:sz w:val="26"/>
                <w:szCs w:val="26"/>
              </w:rPr>
            </w:pPr>
            <w:bookmarkStart w:id="3" w:name="_Hlk33981382"/>
            <w:r>
              <w:rPr>
                <w:rFonts w:ascii="Times New Roman" w:hAnsi="Times New Roman"/>
                <w:szCs w:val="28"/>
              </w:rPr>
              <w:t>самостійно вирішувати практичні ситуації, пов'язані із застосуванням норм законодавства, правильно застосовуючи положення нормативно-правових актів</w:t>
            </w:r>
            <w:bookmarkEnd w:id="3"/>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caps/>
                <w:color w:val="000000" w:themeColor="text1"/>
                <w:sz w:val="26"/>
                <w:szCs w:val="26"/>
              </w:rPr>
            </w:pPr>
            <w:r>
              <w:rPr>
                <w:rFonts w:ascii="Times New Roman" w:hAnsi="Times New Roman" w:cs="Times New Roman"/>
                <w:b/>
                <w:color w:val="000000" w:themeColor="text1"/>
                <w:sz w:val="26"/>
                <w:szCs w:val="26"/>
              </w:rPr>
              <w:t xml:space="preserve">6. Роль навчальної дисципліни у досягненні програмних результатів </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 Види навчальних занять та навчальної діяльності</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7.1 Види навчальних занять</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ind w:firstLine="567"/>
              <w:rPr>
                <w:rFonts w:ascii="Times New Roman" w:hAnsi="Times New Roman" w:cs="Times New Roman" w:hint="eastAsia"/>
                <w:color w:val="auto"/>
                <w:sz w:val="26"/>
                <w:szCs w:val="26"/>
              </w:rPr>
            </w:pPr>
            <w:r>
              <w:rPr>
                <w:rFonts w:ascii="Times New Roman" w:hAnsi="Times New Roman" w:cs="Times New Roman"/>
                <w:color w:val="auto"/>
                <w:sz w:val="26"/>
                <w:szCs w:val="26"/>
              </w:rPr>
              <w:t xml:space="preserve">Видами навчальних занять при вивченні дисципліни є лекції (Л) та практичні заняття (ПЗ): </w:t>
            </w:r>
          </w:p>
          <w:p w:rsidR="003E7448" w:rsidRDefault="003E7448">
            <w:pPr>
              <w:rPr>
                <w:rFonts w:ascii="Times New Roman" w:hAnsi="Times New Roman" w:cs="Times New Roman"/>
                <w:b/>
                <w:color w:val="000000" w:themeColor="text1"/>
                <w:sz w:val="26"/>
                <w:szCs w:val="26"/>
              </w:rPr>
            </w:pPr>
          </w:p>
          <w:p w:rsidR="003E7448" w:rsidRDefault="003E7448">
            <w:pPr>
              <w:rPr>
                <w:rFonts w:ascii="Times New Roman" w:hAnsi="Times New Roman" w:cs="Times New Roman"/>
                <w:b/>
              </w:rPr>
            </w:pPr>
            <w:r>
              <w:rPr>
                <w:rFonts w:ascii="Times New Roman" w:hAnsi="Times New Roman" w:cs="Times New Roman"/>
                <w:b/>
              </w:rPr>
              <w:t xml:space="preserve">Тема 1. </w:t>
            </w:r>
          </w:p>
          <w:p w:rsidR="003E7448" w:rsidRDefault="003E7448">
            <w:pPr>
              <w:rPr>
                <w:rFonts w:ascii="Times New Roman" w:hAnsi="Times New Roman" w:cs="Times New Roman"/>
                <w:b/>
              </w:rPr>
            </w:pPr>
            <w:r>
              <w:rPr>
                <w:rFonts w:ascii="Times New Roman" w:hAnsi="Times New Roman" w:cs="Times New Roman"/>
                <w:b/>
              </w:rPr>
              <w:t>Л 1. Земельне право в правовій системі України.</w:t>
            </w:r>
          </w:p>
          <w:p w:rsidR="003E7448" w:rsidRDefault="003E7448">
            <w:pPr>
              <w:jc w:val="both"/>
              <w:rPr>
                <w:rFonts w:ascii="Times New Roman" w:hAnsi="Times New Roman" w:cs="Times New Roman"/>
              </w:rPr>
            </w:pPr>
            <w:r>
              <w:rPr>
                <w:rFonts w:ascii="Times New Roman" w:hAnsi="Times New Roman" w:cs="Times New Roman"/>
              </w:rPr>
              <w:t>Поняття і предмет сучасного земельного права України. Принципи земельного права України. Функціональне призначення земельного права України. Методи в земельному праві України. Система і структура земельного права України. Співвідношення та взаємодія земельного права з іншими галузями правової системи України. Земельне право України в юридичній науці України.</w:t>
            </w:r>
          </w:p>
          <w:p w:rsidR="003E7448" w:rsidRDefault="003E744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ПЗ 1. </w:t>
            </w:r>
          </w:p>
          <w:p w:rsidR="003E7448" w:rsidRDefault="003E7448">
            <w:pPr>
              <w:jc w:val="both"/>
              <w:rPr>
                <w:rFonts w:ascii="Times New Roman" w:hAnsi="Times New Roman" w:cs="Times New Roman"/>
              </w:rPr>
            </w:pPr>
            <w:r>
              <w:rPr>
                <w:rFonts w:ascii="Times New Roman" w:hAnsi="Times New Roman" w:cs="Times New Roman"/>
              </w:rPr>
              <w:t xml:space="preserve">Поняття і предмет сучасного земельного права України. Методи в земельному праві України. </w:t>
            </w:r>
            <w:proofErr w:type="spellStart"/>
            <w:r>
              <w:rPr>
                <w:rFonts w:ascii="Times New Roman" w:hAnsi="Times New Roman" w:cs="Times New Roman"/>
                <w:lang w:val="ru-RU"/>
              </w:rPr>
              <w:t>Розмежування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земельних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відносин</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регулюються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імперативним</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диспозитивним</w:t>
            </w:r>
            <w:proofErr w:type="spellEnd"/>
            <w:r>
              <w:rPr>
                <w:rFonts w:ascii="Times New Roman" w:hAnsi="Times New Roman" w:cs="Times New Roman"/>
                <w:lang w:val="ru-RU"/>
              </w:rPr>
              <w:t xml:space="preserve"> методами. </w:t>
            </w:r>
            <w:r>
              <w:rPr>
                <w:rFonts w:ascii="Times New Roman" w:hAnsi="Times New Roman" w:cs="Times New Roman"/>
              </w:rPr>
              <w:t>Система і структура земельного права України. Співвідношення та взаємодія земельного права з іншими галузями правової системи України. Земельне право України в юридичній науці України.</w:t>
            </w:r>
          </w:p>
          <w:p w:rsidR="003E7448" w:rsidRDefault="003E7448">
            <w:pPr>
              <w:jc w:val="both"/>
              <w:rPr>
                <w:rFonts w:ascii="Times New Roman" w:hAnsi="Times New Roman" w:cs="Times New Roman"/>
                <w:b/>
                <w:bCs/>
              </w:rPr>
            </w:pPr>
            <w:r>
              <w:rPr>
                <w:rFonts w:ascii="Times New Roman" w:hAnsi="Times New Roman" w:cs="Times New Roman"/>
                <w:b/>
                <w:bCs/>
              </w:rPr>
              <w:t>ПЗ 2.</w:t>
            </w:r>
          </w:p>
          <w:p w:rsidR="003E7448" w:rsidRDefault="003E7448">
            <w:pPr>
              <w:widowControl w:val="0"/>
              <w:tabs>
                <w:tab w:val="left" w:pos="50"/>
              </w:tabs>
              <w:spacing w:line="274" w:lineRule="exact"/>
              <w:ind w:left="50"/>
              <w:jc w:val="both"/>
              <w:rPr>
                <w:rFonts w:ascii="Times New Roman" w:hAnsi="Times New Roman" w:cs="Times New Roman"/>
                <w:lang w:val="ru-RU"/>
              </w:rPr>
            </w:pPr>
            <w:r>
              <w:rPr>
                <w:rFonts w:ascii="Times New Roman" w:hAnsi="Times New Roman" w:cs="Times New Roman"/>
              </w:rPr>
              <w:t>Розмежування поняття «земля», «землі», «земельна</w:t>
            </w:r>
            <w:r>
              <w:rPr>
                <w:rFonts w:ascii="Times New Roman" w:hAnsi="Times New Roman" w:cs="Times New Roman"/>
                <w:spacing w:val="-38"/>
              </w:rPr>
              <w:t xml:space="preserve"> </w:t>
            </w:r>
            <w:r>
              <w:rPr>
                <w:rFonts w:ascii="Times New Roman" w:hAnsi="Times New Roman" w:cs="Times New Roman"/>
              </w:rPr>
              <w:t>ділянка». Принципи земельного права України. Х</w:t>
            </w:r>
            <w:proofErr w:type="spellStart"/>
            <w:r>
              <w:rPr>
                <w:rFonts w:ascii="Times New Roman" w:hAnsi="Times New Roman" w:cs="Times New Roman"/>
                <w:lang w:val="ru-RU"/>
              </w:rPr>
              <w:t>арактеристика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екологізації</w:t>
            </w:r>
            <w:proofErr w:type="spellEnd"/>
            <w:r>
              <w:rPr>
                <w:rFonts w:ascii="Times New Roman" w:hAnsi="Times New Roman" w:cs="Times New Roman"/>
                <w:lang w:val="ru-RU"/>
              </w:rPr>
              <w:t xml:space="preserve"> як принципу земельного </w:t>
            </w:r>
            <w:proofErr w:type="spellStart"/>
            <w:r>
              <w:rPr>
                <w:rFonts w:ascii="Times New Roman" w:hAnsi="Times New Roman" w:cs="Times New Roman"/>
                <w:lang w:val="ru-RU"/>
              </w:rPr>
              <w:t>законодавства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w:t>
            </w:r>
            <w:r>
              <w:rPr>
                <w:rFonts w:ascii="Times New Roman" w:hAnsi="Times New Roman" w:cs="Times New Roman"/>
              </w:rPr>
              <w:t xml:space="preserve">Функціональне призначення земельного права України. </w:t>
            </w:r>
          </w:p>
          <w:p w:rsidR="003E7448" w:rsidRDefault="003E7448">
            <w:pPr>
              <w:widowControl w:val="0"/>
              <w:tabs>
                <w:tab w:val="left" w:pos="50"/>
              </w:tabs>
              <w:ind w:left="50"/>
              <w:jc w:val="both"/>
              <w:rPr>
                <w:rFonts w:ascii="Times New Roman" w:hAnsi="Times New Roman" w:cs="Times New Roman"/>
                <w:lang w:val="ru-RU"/>
              </w:rPr>
            </w:pPr>
            <w:r>
              <w:rPr>
                <w:rFonts w:ascii="Times New Roman" w:hAnsi="Times New Roman" w:cs="Times New Roman"/>
                <w:lang w:val="ru-RU"/>
              </w:rPr>
              <w:t xml:space="preserve"> </w:t>
            </w:r>
          </w:p>
          <w:p w:rsidR="003E7448" w:rsidRDefault="003E7448">
            <w:pPr>
              <w:ind w:left="50"/>
              <w:rPr>
                <w:rFonts w:ascii="Times New Roman" w:hAnsi="Times New Roman" w:cs="Times New Roman"/>
                <w:b/>
              </w:rPr>
            </w:pPr>
            <w:r>
              <w:rPr>
                <w:rFonts w:ascii="Times New Roman" w:hAnsi="Times New Roman" w:cs="Times New Roman"/>
                <w:b/>
              </w:rPr>
              <w:t xml:space="preserve">Тема 2 </w:t>
            </w:r>
          </w:p>
          <w:p w:rsidR="003E7448" w:rsidRDefault="003E7448">
            <w:pPr>
              <w:ind w:left="50"/>
              <w:rPr>
                <w:rFonts w:ascii="Times New Roman" w:hAnsi="Times New Roman" w:cs="Times New Roman"/>
                <w:b/>
              </w:rPr>
            </w:pPr>
            <w:r>
              <w:rPr>
                <w:rFonts w:ascii="Times New Roman" w:hAnsi="Times New Roman" w:cs="Times New Roman"/>
                <w:b/>
              </w:rPr>
              <w:t>Л 2. Джерела земельного права.</w:t>
            </w:r>
          </w:p>
          <w:p w:rsidR="003E7448" w:rsidRDefault="003E7448">
            <w:pPr>
              <w:tabs>
                <w:tab w:val="left" w:pos="851"/>
              </w:tabs>
              <w:ind w:left="50"/>
              <w:jc w:val="both"/>
              <w:rPr>
                <w:rFonts w:ascii="Times New Roman" w:hAnsi="Times New Roman" w:cs="Times New Roman"/>
              </w:rPr>
            </w:pPr>
            <w:r>
              <w:rPr>
                <w:rFonts w:ascii="Times New Roman" w:hAnsi="Times New Roman" w:cs="Times New Roman"/>
              </w:rPr>
              <w:t xml:space="preserve">Поняття та особливості джерел земельного права України. Види джерел земельного права України. Нормативні джерела земельного права України. Рішення Конституційного суду України в системі джерел земельного права України. Міжнародні договори та міжнародні </w:t>
            </w:r>
            <w:r>
              <w:rPr>
                <w:rFonts w:ascii="Times New Roman" w:hAnsi="Times New Roman" w:cs="Times New Roman"/>
              </w:rPr>
              <w:lastRenderedPageBreak/>
              <w:t>угоди в системі джерел земельного права України. Договори, постанови, директиви, рішення Європейського Союзу в системі джерел земельного права України. Проблеми застосування судових прецедентів та правових звичаїв у земельному праві України.</w:t>
            </w:r>
          </w:p>
          <w:p w:rsidR="003E7448" w:rsidRDefault="003E7448">
            <w:pPr>
              <w:ind w:left="5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ПЗ 3</w:t>
            </w:r>
          </w:p>
          <w:p w:rsidR="003E7448" w:rsidRDefault="003E7448">
            <w:pPr>
              <w:ind w:left="50"/>
              <w:jc w:val="both"/>
              <w:rPr>
                <w:rFonts w:ascii="Times New Roman" w:hAnsi="Times New Roman" w:cs="Times New Roman"/>
              </w:rPr>
            </w:pPr>
            <w:r>
              <w:rPr>
                <w:rFonts w:ascii="Times New Roman" w:hAnsi="Times New Roman" w:cs="Times New Roman"/>
              </w:rPr>
              <w:t>Поняття та особливості джерел земельного права України. Широке та вузьке розуміння джерел земельного права. Види джерел земельного права України. Нормативні джерела земельного права України. Рішення Конституційного суду України в системі джерел земельного права України. Співвідношення земельного та цивільного законодавства у сфері регулювання земельних відносин. Колізії норм земельного та цивільного, господарського, адміністративного, фінансового законодавства.</w:t>
            </w:r>
          </w:p>
          <w:p w:rsidR="003E7448" w:rsidRDefault="003E7448">
            <w:pPr>
              <w:ind w:left="5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ПЗ 4. </w:t>
            </w:r>
          </w:p>
          <w:p w:rsidR="003E7448" w:rsidRDefault="003E7448">
            <w:pPr>
              <w:ind w:left="50"/>
              <w:jc w:val="both"/>
              <w:rPr>
                <w:rFonts w:ascii="Times New Roman" w:hAnsi="Times New Roman" w:cs="Times New Roman"/>
                <w:b/>
                <w:color w:val="000000" w:themeColor="text1"/>
                <w:sz w:val="26"/>
                <w:szCs w:val="26"/>
              </w:rPr>
            </w:pPr>
            <w:r>
              <w:rPr>
                <w:rFonts w:ascii="Times New Roman" w:hAnsi="Times New Roman" w:cs="Times New Roman"/>
              </w:rPr>
              <w:t>Міжнародні договори та міжнародні угоди в системі джерел земельного права України. Договори, постанови, директиви, рішення Європейського Союзу в системі джерел земельного права України. Проблеми застосування судових прецедентів та правових звичаїв у земельному праві України. Постанови Верховного Суду України як джерела права.</w:t>
            </w:r>
          </w:p>
          <w:p w:rsidR="003E7448" w:rsidRDefault="003E7448">
            <w:pPr>
              <w:ind w:left="500"/>
              <w:jc w:val="both"/>
            </w:pPr>
          </w:p>
          <w:p w:rsidR="003E7448" w:rsidRDefault="003E7448">
            <w:pPr>
              <w:rPr>
                <w:rFonts w:ascii="Times New Roman" w:hAnsi="Times New Roman" w:cs="Times New Roman" w:hint="eastAsia"/>
                <w:b/>
              </w:rPr>
            </w:pPr>
            <w:r>
              <w:rPr>
                <w:rFonts w:ascii="Times New Roman" w:hAnsi="Times New Roman" w:cs="Times New Roman"/>
                <w:b/>
              </w:rPr>
              <w:t xml:space="preserve">Тема 3. </w:t>
            </w:r>
          </w:p>
          <w:p w:rsidR="003E7448" w:rsidRDefault="003E7448">
            <w:pPr>
              <w:jc w:val="both"/>
              <w:rPr>
                <w:rFonts w:ascii="Times New Roman" w:hAnsi="Times New Roman" w:cs="Times New Roman"/>
                <w:b/>
              </w:rPr>
            </w:pPr>
            <w:r>
              <w:rPr>
                <w:rFonts w:ascii="Times New Roman" w:hAnsi="Times New Roman" w:cs="Times New Roman"/>
                <w:b/>
              </w:rPr>
              <w:t xml:space="preserve">Л 3. Суб’єктно – об’єктний склад права власності  на землю в Україні </w:t>
            </w:r>
          </w:p>
          <w:p w:rsidR="003E7448" w:rsidRDefault="003E7448">
            <w:pPr>
              <w:jc w:val="both"/>
              <w:rPr>
                <w:rFonts w:ascii="Times New Roman" w:hAnsi="Times New Roman" w:cs="Times New Roman"/>
              </w:rPr>
            </w:pPr>
            <w:r>
              <w:rPr>
                <w:rFonts w:ascii="Times New Roman" w:hAnsi="Times New Roman" w:cs="Times New Roman"/>
              </w:rPr>
              <w:t>Поняття та види прав на землю в Україні. Форми права власності на землю в Україні.</w:t>
            </w:r>
          </w:p>
          <w:p w:rsidR="003E7448" w:rsidRDefault="003E7448">
            <w:pPr>
              <w:jc w:val="both"/>
              <w:rPr>
                <w:rFonts w:ascii="Times New Roman" w:hAnsi="Times New Roman" w:cs="Times New Roman"/>
              </w:rPr>
            </w:pPr>
            <w:r>
              <w:rPr>
                <w:rFonts w:ascii="Times New Roman" w:hAnsi="Times New Roman" w:cs="Times New Roman"/>
              </w:rPr>
              <w:t>Земля як об’єкт права власності. Суб’єкти права власності на землю. Зміст права власності на землю. Поняття здійснення права власності на землю. Здійснення права власності Українського народу на землю. Здійснення права власності на землю громадянами і юридичними особами в Україні. Здійснення державою права  власності на землю. Здійснення права комунальної власності на землю.</w:t>
            </w:r>
          </w:p>
          <w:p w:rsidR="003E7448" w:rsidRDefault="003E7448">
            <w:pPr>
              <w:jc w:val="both"/>
              <w:rPr>
                <w:rFonts w:ascii="Times New Roman" w:hAnsi="Times New Roman" w:cs="Times New Roman"/>
                <w:b/>
                <w:bCs/>
              </w:rPr>
            </w:pPr>
            <w:r>
              <w:rPr>
                <w:rFonts w:ascii="Times New Roman" w:hAnsi="Times New Roman" w:cs="Times New Roman"/>
                <w:b/>
                <w:bCs/>
              </w:rPr>
              <w:t xml:space="preserve">ПЗ 5. </w:t>
            </w:r>
          </w:p>
          <w:p w:rsidR="003E7448" w:rsidRDefault="003E7448">
            <w:pPr>
              <w:jc w:val="both"/>
              <w:rPr>
                <w:rFonts w:ascii="Times New Roman" w:hAnsi="Times New Roman" w:cs="Times New Roman"/>
              </w:rPr>
            </w:pPr>
            <w:r>
              <w:rPr>
                <w:rFonts w:ascii="Times New Roman" w:hAnsi="Times New Roman" w:cs="Times New Roman"/>
              </w:rPr>
              <w:t>Поняття та види прав на землю в Україні. Форми права власності на землю в Україні.</w:t>
            </w:r>
          </w:p>
          <w:p w:rsidR="003E7448" w:rsidRDefault="003E7448">
            <w:pPr>
              <w:jc w:val="both"/>
              <w:rPr>
                <w:rFonts w:ascii="Times New Roman" w:hAnsi="Times New Roman" w:cs="Times New Roman"/>
              </w:rPr>
            </w:pPr>
            <w:r>
              <w:rPr>
                <w:rFonts w:ascii="Times New Roman" w:hAnsi="Times New Roman" w:cs="Times New Roman"/>
              </w:rPr>
              <w:t>Земля як об’єкт права власності. Суб’єкти права власності на землю. Зміст права власності на землю. Поняття здійснення права власності на землю. Здійснення права власності Українського народу на землю. Здійснення права власності на землю громадянами і юридичними особами в Україні. Здійснення державою права  власності на землю. Здійснення права комунальної власності на землю.</w:t>
            </w:r>
          </w:p>
          <w:p w:rsidR="003E7448" w:rsidRDefault="003E7448">
            <w:pPr>
              <w:jc w:val="both"/>
              <w:rPr>
                <w:rFonts w:ascii="Times New Roman" w:hAnsi="Times New Roman" w:cs="Times New Roman"/>
                <w:b/>
                <w:bCs/>
              </w:rPr>
            </w:pPr>
            <w:r>
              <w:rPr>
                <w:rFonts w:ascii="Times New Roman" w:hAnsi="Times New Roman" w:cs="Times New Roman"/>
                <w:b/>
                <w:bCs/>
              </w:rPr>
              <w:t xml:space="preserve">ПЗ 6. </w:t>
            </w:r>
          </w:p>
          <w:p w:rsidR="003E7448" w:rsidRDefault="003E7448">
            <w:pPr>
              <w:autoSpaceDE w:val="0"/>
              <w:autoSpaceDN w:val="0"/>
              <w:adjustRightInd w:val="0"/>
              <w:jc w:val="both"/>
              <w:rPr>
                <w:rFonts w:ascii="Times New Roman" w:hAnsi="Times New Roman" w:cs="Times New Roman"/>
              </w:rPr>
            </w:pPr>
            <w:r>
              <w:rPr>
                <w:rFonts w:ascii="Times New Roman" w:hAnsi="Times New Roman" w:cs="Times New Roman"/>
              </w:rPr>
              <w:t>Аналіз конституційного положення: «земля є об’єктом пра</w:t>
            </w:r>
            <w:r>
              <w:rPr>
                <w:rFonts w:ascii="Times New Roman" w:hAnsi="Times New Roman" w:cs="Times New Roman"/>
              </w:rPr>
              <w:softHyphen/>
              <w:t>ва власності Українського народу». Критерії розмежовується право державної та комунальної власності на землю. Особливості права комунальної власності на землю поряд із правом державної та приватної власності на землю. Обмеження права приватної власності на землі в Україні. Обмеження щодо набуття права власності на земельні ділянки іноземними громадянами та юридичними особами.</w:t>
            </w:r>
          </w:p>
          <w:p w:rsidR="003E7448" w:rsidRDefault="003E7448">
            <w:pPr>
              <w:autoSpaceDE w:val="0"/>
              <w:autoSpaceDN w:val="0"/>
              <w:adjustRightInd w:val="0"/>
              <w:jc w:val="both"/>
              <w:rPr>
                <w:rFonts w:ascii="Times New Roman" w:hAnsi="Times New Roman" w:cs="Times New Roman"/>
                <w:b/>
                <w:bCs/>
              </w:rPr>
            </w:pPr>
            <w:r>
              <w:rPr>
                <w:rFonts w:ascii="Times New Roman" w:hAnsi="Times New Roman" w:cs="Times New Roman"/>
                <w:sz w:val="28"/>
                <w:szCs w:val="28"/>
              </w:rPr>
              <w:t xml:space="preserve"> </w:t>
            </w:r>
          </w:p>
          <w:p w:rsidR="003E7448" w:rsidRDefault="003E7448">
            <w:pPr>
              <w:ind w:left="50"/>
              <w:jc w:val="both"/>
              <w:rPr>
                <w:rFonts w:ascii="Times New Roman" w:hAnsi="Times New Roman" w:cs="Times New Roman"/>
                <w:b/>
                <w:bCs/>
              </w:rPr>
            </w:pPr>
            <w:r>
              <w:rPr>
                <w:rFonts w:ascii="Times New Roman" w:hAnsi="Times New Roman" w:cs="Times New Roman"/>
                <w:b/>
                <w:bCs/>
              </w:rPr>
              <w:t>Тема 3.</w:t>
            </w:r>
          </w:p>
          <w:p w:rsidR="003E7448" w:rsidRDefault="003E7448">
            <w:pPr>
              <w:ind w:left="50"/>
              <w:jc w:val="both"/>
              <w:rPr>
                <w:rFonts w:ascii="Times New Roman" w:hAnsi="Times New Roman" w:cs="Times New Roman"/>
                <w:b/>
                <w:bCs/>
              </w:rPr>
            </w:pPr>
            <w:r>
              <w:rPr>
                <w:rFonts w:ascii="Times New Roman" w:hAnsi="Times New Roman" w:cs="Times New Roman"/>
                <w:b/>
                <w:bCs/>
              </w:rPr>
              <w:t xml:space="preserve">Л 4. </w:t>
            </w:r>
            <w:r>
              <w:rPr>
                <w:rFonts w:ascii="Times New Roman" w:hAnsi="Times New Roman" w:cs="Times New Roman"/>
                <w:b/>
              </w:rPr>
              <w:t>Набуття та припинення права власності на землю.</w:t>
            </w:r>
          </w:p>
          <w:p w:rsidR="003E7448" w:rsidRDefault="003E7448">
            <w:pPr>
              <w:pStyle w:val="3"/>
              <w:shd w:val="clear" w:color="auto" w:fill="auto"/>
              <w:spacing w:before="0" w:after="0" w:line="240" w:lineRule="auto"/>
              <w:ind w:firstLine="0"/>
              <w:jc w:val="both"/>
              <w:rPr>
                <w:color w:val="000000"/>
                <w:sz w:val="24"/>
                <w:szCs w:val="24"/>
                <w:lang w:val="ru-RU"/>
              </w:rPr>
            </w:pPr>
            <w:r>
              <w:rPr>
                <w:color w:val="000000"/>
                <w:sz w:val="24"/>
                <w:szCs w:val="24"/>
                <w:lang w:val="uk-UA"/>
              </w:rPr>
              <w:t xml:space="preserve">Підстави набуття права власності на землю. Порядок безоплатної передачі (приватизації) земельних ділянок громадянам. Придбання земельних ділянок на підставі цивільно-правових угод. Продаж земельних ділянок на конкурентних засадах. Підстави припинення права власності на земельну ділянку. </w:t>
            </w:r>
            <w:proofErr w:type="spellStart"/>
            <w:r>
              <w:rPr>
                <w:color w:val="000000"/>
                <w:sz w:val="24"/>
                <w:szCs w:val="24"/>
                <w:lang w:val="ru-RU"/>
              </w:rPr>
              <w:t>Гарантії</w:t>
            </w:r>
            <w:proofErr w:type="spellEnd"/>
            <w:r>
              <w:rPr>
                <w:color w:val="000000"/>
                <w:sz w:val="24"/>
                <w:szCs w:val="24"/>
                <w:lang w:val="ru-RU"/>
              </w:rPr>
              <w:t xml:space="preserve"> </w:t>
            </w:r>
            <w:proofErr w:type="spellStart"/>
            <w:r>
              <w:rPr>
                <w:color w:val="000000"/>
                <w:sz w:val="24"/>
                <w:szCs w:val="24"/>
                <w:lang w:val="ru-RU"/>
              </w:rPr>
              <w:t>реалізації</w:t>
            </w:r>
            <w:proofErr w:type="spellEnd"/>
            <w:r>
              <w:rPr>
                <w:color w:val="000000"/>
                <w:sz w:val="24"/>
                <w:szCs w:val="24"/>
                <w:lang w:val="ru-RU"/>
              </w:rPr>
              <w:t xml:space="preserve"> права на землю.</w:t>
            </w:r>
          </w:p>
          <w:p w:rsidR="003E7448" w:rsidRDefault="003E7448">
            <w:pPr>
              <w:pStyle w:val="3"/>
              <w:shd w:val="clear" w:color="auto" w:fill="auto"/>
              <w:spacing w:before="0" w:after="0" w:line="240" w:lineRule="auto"/>
              <w:ind w:firstLine="0"/>
              <w:jc w:val="both"/>
              <w:rPr>
                <w:b/>
                <w:bCs/>
                <w:color w:val="000000"/>
                <w:sz w:val="24"/>
                <w:szCs w:val="24"/>
                <w:lang w:val="ru-RU"/>
              </w:rPr>
            </w:pPr>
            <w:r>
              <w:rPr>
                <w:b/>
                <w:bCs/>
                <w:color w:val="000000"/>
                <w:sz w:val="24"/>
                <w:szCs w:val="24"/>
                <w:lang w:val="ru-RU"/>
              </w:rPr>
              <w:t xml:space="preserve">ПЗ 7. </w:t>
            </w:r>
          </w:p>
          <w:p w:rsidR="003E7448" w:rsidRDefault="003E7448">
            <w:pPr>
              <w:widowControl w:val="0"/>
              <w:shd w:val="clear" w:color="auto" w:fill="FFFFFF"/>
              <w:autoSpaceDE w:val="0"/>
              <w:autoSpaceDN w:val="0"/>
              <w:adjustRightInd w:val="0"/>
              <w:ind w:left="50" w:right="5"/>
              <w:jc w:val="both"/>
              <w:rPr>
                <w:b/>
                <w:bCs/>
                <w:lang w:val="ru-RU"/>
              </w:rPr>
            </w:pPr>
            <w:r>
              <w:rPr>
                <w:rFonts w:ascii="Times New Roman" w:hAnsi="Times New Roman" w:cs="Times New Roman"/>
              </w:rPr>
              <w:t xml:space="preserve">Підстави набуття права власності на землю. Порядок безоплатної передачі (приватизації) земельних ділянок громадянам. Придбання земельних ділянок на підставі цивільно-правових угод. </w:t>
            </w:r>
            <w:r>
              <w:rPr>
                <w:rFonts w:ascii="Times New Roman" w:hAnsi="Times New Roman" w:cs="Times New Roman"/>
                <w:spacing w:val="-2"/>
              </w:rPr>
              <w:t>зміст угод про перехід права власності на земельну ді</w:t>
            </w:r>
            <w:r>
              <w:rPr>
                <w:rFonts w:ascii="Times New Roman" w:hAnsi="Times New Roman" w:cs="Times New Roman"/>
                <w:spacing w:val="-2"/>
              </w:rPr>
              <w:softHyphen/>
            </w:r>
            <w:r>
              <w:rPr>
                <w:rFonts w:ascii="Times New Roman" w:hAnsi="Times New Roman" w:cs="Times New Roman"/>
              </w:rPr>
              <w:t>лянку. Продаж земельних ділянок на конкурентних засадах.</w:t>
            </w:r>
          </w:p>
          <w:p w:rsidR="003E7448" w:rsidRDefault="003E7448">
            <w:pPr>
              <w:pStyle w:val="3"/>
              <w:shd w:val="clear" w:color="auto" w:fill="auto"/>
              <w:spacing w:before="0" w:after="0" w:line="240" w:lineRule="auto"/>
              <w:ind w:firstLine="0"/>
              <w:jc w:val="both"/>
              <w:rPr>
                <w:rFonts w:hint="eastAsia"/>
                <w:b/>
                <w:bCs/>
                <w:sz w:val="24"/>
                <w:szCs w:val="24"/>
                <w:lang w:val="ru-RU"/>
              </w:rPr>
            </w:pPr>
            <w:r>
              <w:rPr>
                <w:b/>
                <w:bCs/>
                <w:color w:val="000000"/>
                <w:sz w:val="24"/>
                <w:szCs w:val="24"/>
                <w:lang w:val="ru-RU"/>
              </w:rPr>
              <w:t>ПЗ 8.</w:t>
            </w:r>
          </w:p>
          <w:p w:rsidR="003E7448" w:rsidRDefault="003E7448">
            <w:pPr>
              <w:pStyle w:val="3"/>
              <w:shd w:val="clear" w:color="auto" w:fill="auto"/>
              <w:spacing w:before="0" w:after="0" w:line="240" w:lineRule="auto"/>
              <w:ind w:firstLine="0"/>
              <w:jc w:val="both"/>
              <w:rPr>
                <w:color w:val="000000"/>
                <w:sz w:val="24"/>
                <w:szCs w:val="24"/>
                <w:lang w:val="ru-RU"/>
              </w:rPr>
            </w:pPr>
            <w:r>
              <w:rPr>
                <w:color w:val="000000"/>
                <w:sz w:val="24"/>
                <w:szCs w:val="24"/>
                <w:lang w:val="uk-UA"/>
              </w:rPr>
              <w:t xml:space="preserve">Підстави припинення права власності на земельну ділянку. Процедурний порядок припинення права власності на землю. </w:t>
            </w:r>
            <w:proofErr w:type="spellStart"/>
            <w:r>
              <w:rPr>
                <w:color w:val="000000"/>
                <w:sz w:val="24"/>
                <w:szCs w:val="24"/>
                <w:lang w:val="ru-RU"/>
              </w:rPr>
              <w:t>Гарантії</w:t>
            </w:r>
            <w:proofErr w:type="spellEnd"/>
            <w:r>
              <w:rPr>
                <w:color w:val="000000"/>
                <w:sz w:val="24"/>
                <w:szCs w:val="24"/>
                <w:lang w:val="ru-RU"/>
              </w:rPr>
              <w:t xml:space="preserve"> </w:t>
            </w:r>
            <w:proofErr w:type="spellStart"/>
            <w:r>
              <w:rPr>
                <w:color w:val="000000"/>
                <w:sz w:val="24"/>
                <w:szCs w:val="24"/>
                <w:lang w:val="ru-RU"/>
              </w:rPr>
              <w:t>реалізації</w:t>
            </w:r>
            <w:proofErr w:type="spellEnd"/>
            <w:r>
              <w:rPr>
                <w:color w:val="000000"/>
                <w:sz w:val="24"/>
                <w:szCs w:val="24"/>
                <w:lang w:val="ru-RU"/>
              </w:rPr>
              <w:t xml:space="preserve"> права на землю.</w:t>
            </w:r>
          </w:p>
          <w:p w:rsidR="003E7448" w:rsidRDefault="003E7448">
            <w:pPr>
              <w:pStyle w:val="3"/>
              <w:shd w:val="clear" w:color="auto" w:fill="auto"/>
              <w:spacing w:before="0" w:after="0" w:line="240" w:lineRule="auto"/>
              <w:ind w:firstLine="0"/>
              <w:jc w:val="both"/>
              <w:rPr>
                <w:color w:val="000000"/>
                <w:sz w:val="24"/>
                <w:szCs w:val="24"/>
                <w:lang w:val="ru-RU"/>
              </w:rPr>
            </w:pPr>
          </w:p>
          <w:p w:rsidR="003E7448" w:rsidRDefault="003E7448">
            <w:pPr>
              <w:pStyle w:val="3"/>
              <w:shd w:val="clear" w:color="auto" w:fill="auto"/>
              <w:spacing w:before="0" w:after="0" w:line="240" w:lineRule="auto"/>
              <w:ind w:firstLine="0"/>
              <w:jc w:val="both"/>
              <w:rPr>
                <w:b/>
                <w:bCs/>
                <w:color w:val="000000"/>
                <w:sz w:val="24"/>
                <w:szCs w:val="24"/>
                <w:lang w:val="ru-RU"/>
              </w:rPr>
            </w:pPr>
            <w:r>
              <w:rPr>
                <w:b/>
                <w:bCs/>
                <w:color w:val="000000"/>
                <w:sz w:val="24"/>
                <w:szCs w:val="24"/>
                <w:lang w:val="ru-RU"/>
              </w:rPr>
              <w:t>Тема 4.</w:t>
            </w:r>
          </w:p>
          <w:p w:rsidR="003E7448" w:rsidRDefault="003E7448">
            <w:pPr>
              <w:pStyle w:val="3"/>
              <w:shd w:val="clear" w:color="auto" w:fill="auto"/>
              <w:spacing w:before="0" w:after="0" w:line="240" w:lineRule="auto"/>
              <w:ind w:right="2740" w:firstLine="0"/>
              <w:jc w:val="both"/>
              <w:rPr>
                <w:b/>
                <w:color w:val="000000"/>
                <w:sz w:val="24"/>
                <w:szCs w:val="24"/>
                <w:lang w:val="uk-UA"/>
              </w:rPr>
            </w:pPr>
            <w:r>
              <w:rPr>
                <w:b/>
                <w:bCs/>
                <w:color w:val="000000"/>
                <w:sz w:val="24"/>
                <w:szCs w:val="24"/>
                <w:lang w:val="ru-RU"/>
              </w:rPr>
              <w:t xml:space="preserve">Л 5. </w:t>
            </w:r>
            <w:r>
              <w:rPr>
                <w:b/>
                <w:color w:val="000000"/>
                <w:sz w:val="24"/>
                <w:szCs w:val="24"/>
                <w:lang w:val="uk-UA"/>
              </w:rPr>
              <w:t>Поняття та види користування землею в Україні</w:t>
            </w:r>
          </w:p>
          <w:p w:rsidR="003E7448" w:rsidRDefault="003E7448">
            <w:pPr>
              <w:jc w:val="both"/>
              <w:rPr>
                <w:rFonts w:ascii="Times New Roman" w:hAnsi="Times New Roman" w:cs="Times New Roman"/>
              </w:rPr>
            </w:pPr>
            <w:r>
              <w:rPr>
                <w:rFonts w:ascii="Times New Roman" w:hAnsi="Times New Roman" w:cs="Times New Roman"/>
              </w:rPr>
              <w:t>Поняття і зміст права землекористування. Види права землекористування. Право постійного користування земельною ділянкою. Правове регулювання оренди землі. Права та обов’язки землекористувачів. Добросусідство. Зміст добросусідства.</w:t>
            </w:r>
          </w:p>
          <w:p w:rsidR="003E7448" w:rsidRDefault="003E7448">
            <w:pPr>
              <w:jc w:val="both"/>
              <w:rPr>
                <w:rFonts w:ascii="Times New Roman" w:hAnsi="Times New Roman" w:cs="Times New Roman"/>
                <w:b/>
                <w:bCs/>
              </w:rPr>
            </w:pPr>
            <w:r>
              <w:rPr>
                <w:rFonts w:ascii="Times New Roman" w:hAnsi="Times New Roman" w:cs="Times New Roman"/>
                <w:b/>
                <w:bCs/>
              </w:rPr>
              <w:t>ПЗ 9.</w:t>
            </w:r>
          </w:p>
          <w:p w:rsidR="003E7448" w:rsidRDefault="003E7448">
            <w:pPr>
              <w:jc w:val="both"/>
              <w:rPr>
                <w:rFonts w:ascii="Times New Roman" w:hAnsi="Times New Roman" w:cs="Times New Roman"/>
              </w:rPr>
            </w:pPr>
            <w:r>
              <w:rPr>
                <w:rFonts w:ascii="Times New Roman" w:hAnsi="Times New Roman" w:cs="Times New Roman"/>
              </w:rPr>
              <w:t>Поняття і зміст права землекористування. Види права землекористування. Право постійного користування земельною ділянкою. Права та обов’язки землекористувачів. Добросусідство. Зміст добросусідства.</w:t>
            </w:r>
          </w:p>
          <w:p w:rsidR="003E7448" w:rsidRDefault="003E7448">
            <w:pPr>
              <w:jc w:val="both"/>
              <w:rPr>
                <w:rFonts w:ascii="Times New Roman" w:hAnsi="Times New Roman" w:cs="Times New Roman"/>
                <w:b/>
                <w:bCs/>
              </w:rPr>
            </w:pPr>
            <w:r>
              <w:rPr>
                <w:rFonts w:ascii="Times New Roman" w:hAnsi="Times New Roman" w:cs="Times New Roman"/>
                <w:b/>
                <w:bCs/>
              </w:rPr>
              <w:t xml:space="preserve">ПЗ 10. </w:t>
            </w:r>
          </w:p>
          <w:p w:rsidR="003E7448" w:rsidRDefault="003E7448">
            <w:pPr>
              <w:jc w:val="both"/>
              <w:rPr>
                <w:rFonts w:ascii="Times New Roman" w:hAnsi="Times New Roman" w:cs="Times New Roman"/>
              </w:rPr>
            </w:pPr>
            <w:r>
              <w:rPr>
                <w:rFonts w:ascii="Times New Roman" w:hAnsi="Times New Roman" w:cs="Times New Roman"/>
              </w:rPr>
              <w:t>Правове регулювання оренди землі. Виникнення, зміна та припинення орендного права. Зміст договору про оренду землі. Особливості оренди земель сільськогосподарського призначення. Судова практика розгляду спорів у сфері оренди земель.</w:t>
            </w:r>
          </w:p>
          <w:p w:rsidR="003E7448" w:rsidRDefault="003E7448">
            <w:pPr>
              <w:jc w:val="both"/>
              <w:rPr>
                <w:rFonts w:ascii="Times New Roman" w:hAnsi="Times New Roman" w:cs="Times New Roman"/>
              </w:rPr>
            </w:pPr>
          </w:p>
          <w:p w:rsidR="003E7448" w:rsidRDefault="003E7448">
            <w:pPr>
              <w:jc w:val="both"/>
              <w:rPr>
                <w:rFonts w:ascii="Times New Roman" w:hAnsi="Times New Roman" w:cs="Times New Roman"/>
                <w:b/>
                <w:bCs/>
              </w:rPr>
            </w:pPr>
            <w:r>
              <w:rPr>
                <w:rFonts w:ascii="Times New Roman" w:hAnsi="Times New Roman" w:cs="Times New Roman"/>
                <w:b/>
                <w:bCs/>
              </w:rPr>
              <w:t>Тема 4.</w:t>
            </w:r>
          </w:p>
          <w:p w:rsidR="003E7448" w:rsidRDefault="003E7448">
            <w:pPr>
              <w:pStyle w:val="3"/>
              <w:shd w:val="clear" w:color="auto" w:fill="auto"/>
              <w:spacing w:before="0" w:after="0" w:line="240" w:lineRule="auto"/>
              <w:ind w:right="260" w:firstLine="0"/>
              <w:jc w:val="left"/>
              <w:rPr>
                <w:b/>
                <w:color w:val="000000"/>
                <w:sz w:val="24"/>
                <w:szCs w:val="24"/>
                <w:lang w:val="uk-UA"/>
              </w:rPr>
            </w:pPr>
            <w:r>
              <w:rPr>
                <w:b/>
                <w:bCs/>
                <w:lang w:val="uk-UA"/>
              </w:rPr>
              <w:t xml:space="preserve">Л 6. </w:t>
            </w:r>
            <w:r>
              <w:rPr>
                <w:b/>
                <w:color w:val="000000"/>
                <w:sz w:val="24"/>
                <w:szCs w:val="24"/>
                <w:lang w:val="uk-UA"/>
              </w:rPr>
              <w:t xml:space="preserve">Обмеження та обтяження прав на земельні ділянки.  </w:t>
            </w:r>
          </w:p>
          <w:p w:rsidR="003E7448" w:rsidRDefault="003E7448">
            <w:pPr>
              <w:pStyle w:val="3"/>
              <w:shd w:val="clear" w:color="auto" w:fill="auto"/>
              <w:spacing w:before="0" w:after="0" w:line="240" w:lineRule="auto"/>
              <w:ind w:right="260" w:firstLine="0"/>
              <w:jc w:val="both"/>
              <w:rPr>
                <w:sz w:val="24"/>
                <w:szCs w:val="24"/>
                <w:lang w:val="ru-RU"/>
              </w:rPr>
            </w:pPr>
            <w:r>
              <w:rPr>
                <w:color w:val="000000"/>
                <w:sz w:val="24"/>
                <w:szCs w:val="24"/>
                <w:lang w:val="uk-UA"/>
              </w:rPr>
              <w:t xml:space="preserve">Поняття і зміст права земельного сервітуту.  Види права земельного сервітуту. Припинення дії земельного сервітуту. Поняття обмеження прав на земельну ділянку. Види обмежень прав на земельну ділянку. </w:t>
            </w:r>
          </w:p>
          <w:p w:rsidR="003E7448" w:rsidRDefault="003E7448">
            <w:pPr>
              <w:jc w:val="both"/>
              <w:rPr>
                <w:rFonts w:ascii="Times New Roman" w:hAnsi="Times New Roman" w:cs="Times New Roman"/>
                <w:b/>
                <w:bCs/>
              </w:rPr>
            </w:pPr>
            <w:r>
              <w:rPr>
                <w:rFonts w:ascii="Times New Roman" w:hAnsi="Times New Roman" w:cs="Times New Roman"/>
                <w:b/>
                <w:bCs/>
              </w:rPr>
              <w:t>ПЗ 11.</w:t>
            </w:r>
          </w:p>
          <w:p w:rsidR="003E7448" w:rsidRDefault="003E7448">
            <w:pPr>
              <w:jc w:val="both"/>
              <w:rPr>
                <w:rFonts w:ascii="Times New Roman" w:hAnsi="Times New Roman" w:cs="Times New Roman"/>
                <w:b/>
                <w:bCs/>
              </w:rPr>
            </w:pPr>
            <w:r>
              <w:rPr>
                <w:rFonts w:ascii="Times New Roman" w:hAnsi="Times New Roman" w:cs="Times New Roman"/>
              </w:rPr>
              <w:t xml:space="preserve">Поняття і зміст права земельного сервітуту.  Види права земельного сервітуту. Особливості особистих та сусідських сервітутів. Правова характеристика </w:t>
            </w:r>
            <w:proofErr w:type="spellStart"/>
            <w:r>
              <w:rPr>
                <w:rFonts w:ascii="Times New Roman" w:hAnsi="Times New Roman" w:cs="Times New Roman"/>
              </w:rPr>
              <w:t>суперфіцію</w:t>
            </w:r>
            <w:proofErr w:type="spellEnd"/>
            <w:r>
              <w:rPr>
                <w:rFonts w:ascii="Times New Roman" w:hAnsi="Times New Roman" w:cs="Times New Roman"/>
              </w:rPr>
              <w:t xml:space="preserve"> та емфітевзису. Припинення дії земельного сервітуту.</w:t>
            </w:r>
          </w:p>
          <w:p w:rsidR="003E7448" w:rsidRDefault="003E7448">
            <w:pPr>
              <w:jc w:val="both"/>
              <w:rPr>
                <w:rFonts w:ascii="Times New Roman" w:hAnsi="Times New Roman" w:cs="Times New Roman"/>
                <w:b/>
                <w:bCs/>
              </w:rPr>
            </w:pPr>
            <w:r>
              <w:rPr>
                <w:rFonts w:ascii="Times New Roman" w:hAnsi="Times New Roman" w:cs="Times New Roman"/>
                <w:b/>
                <w:bCs/>
              </w:rPr>
              <w:t>ПЗ 12.</w:t>
            </w:r>
          </w:p>
          <w:p w:rsidR="003E7448" w:rsidRDefault="003E7448">
            <w:pPr>
              <w:jc w:val="both"/>
              <w:rPr>
                <w:rFonts w:ascii="Times New Roman" w:hAnsi="Times New Roman" w:cs="Times New Roman"/>
              </w:rPr>
            </w:pPr>
            <w:r>
              <w:rPr>
                <w:rFonts w:ascii="Times New Roman" w:hAnsi="Times New Roman" w:cs="Times New Roman"/>
              </w:rPr>
              <w:t xml:space="preserve">Поняття обмеження прав на земельну ділянку. Види обмежень прав на земельну ділянку. </w:t>
            </w:r>
          </w:p>
          <w:p w:rsidR="003E7448" w:rsidRDefault="003E7448">
            <w:pPr>
              <w:shd w:val="clear" w:color="auto" w:fill="FFFFFF"/>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dr w:val="none" w:sz="0" w:space="0" w:color="auto" w:frame="1"/>
              </w:rPr>
              <w:t xml:space="preserve">Спеціальні обмеження права користування, пов’язані із встановленням територій (навколо </w:t>
            </w:r>
            <w:proofErr w:type="spellStart"/>
            <w:r>
              <w:rPr>
                <w:rFonts w:ascii="Times New Roman" w:eastAsia="Times New Roman" w:hAnsi="Times New Roman" w:cs="Times New Roman"/>
                <w:bdr w:val="none" w:sz="0" w:space="0" w:color="auto" w:frame="1"/>
              </w:rPr>
              <w:t>режимоутворюючих</w:t>
            </w:r>
            <w:proofErr w:type="spellEnd"/>
            <w:r>
              <w:rPr>
                <w:rFonts w:ascii="Times New Roman" w:eastAsia="Times New Roman" w:hAnsi="Times New Roman" w:cs="Times New Roman"/>
                <w:bdr w:val="none" w:sz="0" w:space="0" w:color="auto" w:frame="1"/>
              </w:rPr>
              <w:t xml:space="preserve"> об’єктів) із режимом обмеженого використання</w:t>
            </w:r>
            <w:r>
              <w:rPr>
                <w:rFonts w:ascii="Times New Roman" w:eastAsia="Times New Roman" w:hAnsi="Times New Roman" w:cs="Times New Roman"/>
                <w:sz w:val="28"/>
                <w:szCs w:val="28"/>
                <w:bdr w:val="none" w:sz="0" w:space="0" w:color="auto" w:frame="1"/>
              </w:rPr>
              <w:t xml:space="preserve">. </w:t>
            </w:r>
          </w:p>
          <w:p w:rsidR="003E7448" w:rsidRDefault="003E7448">
            <w:pPr>
              <w:shd w:val="clear" w:color="auto" w:fill="FFFFFF"/>
              <w:jc w:val="both"/>
              <w:rPr>
                <w:rFonts w:ascii="Times New Roman" w:eastAsia="Times New Roman" w:hAnsi="Times New Roman" w:cs="Times New Roman"/>
                <w:sz w:val="28"/>
                <w:szCs w:val="28"/>
                <w:bdr w:val="none" w:sz="0" w:space="0" w:color="auto" w:frame="1"/>
              </w:rPr>
            </w:pPr>
          </w:p>
          <w:p w:rsidR="003E7448" w:rsidRDefault="003E7448">
            <w:pPr>
              <w:shd w:val="clear" w:color="auto" w:fill="FFFFFF"/>
              <w:jc w:val="both"/>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Тема 5.</w:t>
            </w:r>
          </w:p>
          <w:p w:rsidR="003E7448" w:rsidRDefault="003E7448">
            <w:pPr>
              <w:ind w:left="50"/>
              <w:rPr>
                <w:rFonts w:ascii="Times New Roman" w:hAnsi="Times New Roman" w:cs="Times New Roman"/>
                <w:b/>
              </w:rPr>
            </w:pPr>
            <w:r>
              <w:rPr>
                <w:rFonts w:ascii="Times New Roman" w:eastAsia="Times New Roman" w:hAnsi="Times New Roman" w:cs="Times New Roman"/>
                <w:b/>
                <w:bCs/>
                <w:bdr w:val="none" w:sz="0" w:space="0" w:color="auto" w:frame="1"/>
              </w:rPr>
              <w:t xml:space="preserve">Л 7. </w:t>
            </w:r>
            <w:r>
              <w:rPr>
                <w:rFonts w:ascii="Times New Roman" w:hAnsi="Times New Roman" w:cs="Times New Roman"/>
                <w:b/>
              </w:rPr>
              <w:t>Правова охорона земель в Україні .</w:t>
            </w:r>
          </w:p>
          <w:p w:rsidR="003E7448" w:rsidRDefault="003E7448">
            <w:pPr>
              <w:ind w:left="50"/>
              <w:jc w:val="both"/>
              <w:rPr>
                <w:rFonts w:ascii="Times New Roman" w:hAnsi="Times New Roman" w:cs="Times New Roman"/>
              </w:rPr>
            </w:pPr>
            <w:r>
              <w:rPr>
                <w:rFonts w:ascii="Times New Roman" w:hAnsi="Times New Roman" w:cs="Times New Roman"/>
              </w:rPr>
              <w:t>Методологічні, конституційні і законодавчі основи правової охорони землі в Україні. Поняття, зміст, мета і завдання правової охорони землі як основного національного багатства України. Правові форми охорони земель в Україні. Об’єкти, суб’єкти правової охорони земель. Правове забезпечення пріоритету сільськогосподарських земель. Правова охорона ґрунтів в Україні. Правове забезпечення використання техногенно забруднених земель. Правове забезпечення консервації земель. Правові форми охорони земель від забруднення і засмічення. Правове забезпечення рекультивації порушених земель. Правова охорона земель від забруднення небезпечними речовинами.</w:t>
            </w:r>
          </w:p>
          <w:p w:rsidR="003E7448" w:rsidRDefault="003E7448">
            <w:pPr>
              <w:shd w:val="clear" w:color="auto" w:fill="FFFFFF"/>
              <w:ind w:left="50"/>
              <w:jc w:val="both"/>
              <w:rPr>
                <w:rFonts w:ascii="Times New Roman" w:eastAsia="Times New Roman" w:hAnsi="Times New Roman" w:cs="Times New Roman"/>
                <w:b/>
                <w:bCs/>
                <w:sz w:val="28"/>
                <w:szCs w:val="28"/>
                <w:bdr w:val="none" w:sz="0" w:space="0" w:color="auto" w:frame="1"/>
              </w:rPr>
            </w:pPr>
          </w:p>
          <w:p w:rsidR="003E7448" w:rsidRDefault="003E7448">
            <w:pPr>
              <w:shd w:val="clear" w:color="auto" w:fill="FFFFFF"/>
              <w:jc w:val="both"/>
              <w:rPr>
                <w:rFonts w:ascii="Times New Roman" w:eastAsia="Times New Roman" w:hAnsi="Times New Roman" w:cs="Times New Roman"/>
                <w:b/>
                <w:bCs/>
                <w:sz w:val="28"/>
                <w:szCs w:val="28"/>
                <w:bdr w:val="none" w:sz="0" w:space="0" w:color="auto" w:frame="1"/>
              </w:rPr>
            </w:pPr>
          </w:p>
          <w:p w:rsidR="003E7448" w:rsidRDefault="003E7448">
            <w:pPr>
              <w:shd w:val="clear" w:color="auto" w:fill="FFFFFF"/>
              <w:jc w:val="both"/>
              <w:rPr>
                <w:rFonts w:ascii="Times New Roman" w:eastAsia="Times New Roman" w:hAnsi="Times New Roman" w:cs="Times New Roman"/>
                <w:b/>
                <w:bCs/>
                <w:sz w:val="28"/>
                <w:szCs w:val="28"/>
                <w:bdr w:val="none" w:sz="0" w:space="0" w:color="auto" w:frame="1"/>
              </w:rPr>
            </w:pPr>
          </w:p>
          <w:p w:rsidR="003E7448" w:rsidRDefault="003E7448">
            <w:pPr>
              <w:shd w:val="clear" w:color="auto" w:fill="FFFFFF"/>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ПЗ 13.</w:t>
            </w:r>
          </w:p>
          <w:p w:rsidR="003E7448" w:rsidRDefault="003E7448">
            <w:pPr>
              <w:jc w:val="both"/>
              <w:rPr>
                <w:rFonts w:ascii="Times New Roman" w:hAnsi="Times New Roman" w:cs="Times New Roman"/>
              </w:rPr>
            </w:pPr>
            <w:r>
              <w:rPr>
                <w:rFonts w:ascii="Times New Roman" w:hAnsi="Times New Roman" w:cs="Times New Roman"/>
              </w:rPr>
              <w:t>Методологічні, конституційні і законодавчі основи правової охорони землі в Україні. Поняття, зміст, мета і завдання правової охорони землі як основного національного багатства України. Правові форми охорони земель в Україні. Об’єкти, суб’єкти правової охорони земель. Правове забезпечення пріоритету сільськогосподарських земель. Правова охорона ґрунтів в Україні. Роль стандартизації та нормування в галузі охорони земель та відтворення родючості ґ</w:t>
            </w:r>
            <w:r>
              <w:rPr>
                <w:rFonts w:ascii="Times New Roman" w:eastAsia="Yu Gothic" w:hAnsi="Times New Roman" w:cs="Times New Roman"/>
              </w:rPr>
              <w:t>рунтів</w:t>
            </w:r>
            <w:r>
              <w:rPr>
                <w:rFonts w:ascii="Times New Roman" w:hAnsi="Times New Roman" w:cs="Times New Roman"/>
              </w:rPr>
              <w:t xml:space="preserve">. </w:t>
            </w:r>
            <w:r>
              <w:rPr>
                <w:rFonts w:ascii="Times New Roman" w:eastAsia="Yu Gothic" w:hAnsi="Times New Roman" w:cs="Times New Roman"/>
              </w:rPr>
              <w:t>Рекультивація</w:t>
            </w:r>
            <w:r>
              <w:rPr>
                <w:rFonts w:ascii="Times New Roman" w:hAnsi="Times New Roman" w:cs="Times New Roman"/>
              </w:rPr>
              <w:t xml:space="preserve"> </w:t>
            </w:r>
            <w:r>
              <w:rPr>
                <w:rFonts w:ascii="Times New Roman" w:eastAsia="Yu Gothic" w:hAnsi="Times New Roman" w:cs="Times New Roman"/>
              </w:rPr>
              <w:t>порушених</w:t>
            </w:r>
            <w:r>
              <w:rPr>
                <w:rFonts w:ascii="Times New Roman" w:hAnsi="Times New Roman" w:cs="Times New Roman"/>
              </w:rPr>
              <w:t xml:space="preserve"> </w:t>
            </w:r>
            <w:r>
              <w:rPr>
                <w:rFonts w:ascii="Times New Roman" w:eastAsia="Yu Gothic" w:hAnsi="Times New Roman" w:cs="Times New Roman"/>
              </w:rPr>
              <w:t>земель</w:t>
            </w:r>
            <w:r>
              <w:rPr>
                <w:rFonts w:ascii="Times New Roman" w:hAnsi="Times New Roman" w:cs="Times New Roman"/>
              </w:rPr>
              <w:t>.</w:t>
            </w:r>
          </w:p>
          <w:p w:rsidR="003E7448" w:rsidRDefault="003E7448">
            <w:pPr>
              <w:shd w:val="clear" w:color="auto" w:fill="FFFFFF"/>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ПЗ 14.</w:t>
            </w:r>
          </w:p>
          <w:p w:rsidR="003E7448" w:rsidRDefault="003E7448">
            <w:pPr>
              <w:jc w:val="both"/>
              <w:rPr>
                <w:rFonts w:ascii="Times New Roman" w:hAnsi="Times New Roman" w:cs="Times New Roman"/>
              </w:rPr>
            </w:pPr>
            <w:r>
              <w:rPr>
                <w:rFonts w:ascii="Times New Roman" w:hAnsi="Times New Roman" w:cs="Times New Roman"/>
              </w:rPr>
              <w:t xml:space="preserve">Правове забезпечення використання техногенно забруднених земель. Правове забезпечення консервації земель. Правові форми охорони земель від забруднення і засмічення. Правове </w:t>
            </w:r>
            <w:r>
              <w:rPr>
                <w:rFonts w:ascii="Times New Roman" w:hAnsi="Times New Roman" w:cs="Times New Roman"/>
              </w:rPr>
              <w:lastRenderedPageBreak/>
              <w:t xml:space="preserve">забезпечення рекультивації порушених земель. Правова охорона земель від забруднення небезпечними речовинами. Завдання та зміст економічного стимулювання раціонального використання та охорони земель, сучасний стан цього напряму. </w:t>
            </w:r>
          </w:p>
          <w:p w:rsidR="003E7448" w:rsidRDefault="003E7448">
            <w:pPr>
              <w:jc w:val="both"/>
              <w:rPr>
                <w:rFonts w:ascii="Times New Roman" w:hAnsi="Times New Roman" w:cs="Times New Roman"/>
              </w:rPr>
            </w:pPr>
          </w:p>
          <w:p w:rsidR="003E7448" w:rsidRDefault="003E7448">
            <w:pPr>
              <w:jc w:val="both"/>
              <w:rPr>
                <w:rFonts w:ascii="Times New Roman" w:hAnsi="Times New Roman" w:cs="Times New Roman"/>
                <w:b/>
                <w:bCs/>
              </w:rPr>
            </w:pPr>
            <w:r>
              <w:rPr>
                <w:rFonts w:ascii="Times New Roman" w:hAnsi="Times New Roman" w:cs="Times New Roman"/>
                <w:b/>
                <w:bCs/>
              </w:rPr>
              <w:t>Тема 6.</w:t>
            </w:r>
          </w:p>
          <w:p w:rsidR="003E7448" w:rsidRDefault="003E7448">
            <w:pPr>
              <w:jc w:val="both"/>
              <w:rPr>
                <w:rFonts w:ascii="Times New Roman" w:hAnsi="Times New Roman" w:cs="Times New Roman"/>
                <w:b/>
                <w:bCs/>
              </w:rPr>
            </w:pPr>
            <w:r>
              <w:rPr>
                <w:rFonts w:ascii="Times New Roman" w:hAnsi="Times New Roman" w:cs="Times New Roman"/>
                <w:b/>
                <w:bCs/>
              </w:rPr>
              <w:t xml:space="preserve">Л 8. Юридична відповідальність в земельному праві України. </w:t>
            </w:r>
          </w:p>
          <w:p w:rsidR="003E7448" w:rsidRDefault="003E7448">
            <w:pPr>
              <w:jc w:val="both"/>
              <w:rPr>
                <w:rFonts w:ascii="Times New Roman" w:hAnsi="Times New Roman" w:cs="Times New Roman"/>
              </w:rPr>
            </w:pPr>
            <w:r>
              <w:rPr>
                <w:rFonts w:ascii="Times New Roman" w:hAnsi="Times New Roman" w:cs="Times New Roman"/>
              </w:rPr>
              <w:t>Методологічні, теоретичні, конституційні і законодавчі основи юридичної відповідальності в земельному праві України. Поняття та види юридичної відповідальності в земельному праві України. Правові підстави юридичної відповідальності в земельному праві України. Особливості цивільно-правової та майнової відповідальності в земельному праві України. Особливості адміністративно-правової відповідальності в земельному праві України. Земельно-правова відповідальність: поняття, види і підстави застосування. Кримінально-правова відповідальність у земельному праві України.</w:t>
            </w:r>
          </w:p>
          <w:p w:rsidR="003E7448" w:rsidRDefault="003E7448">
            <w:pPr>
              <w:jc w:val="both"/>
              <w:rPr>
                <w:rFonts w:ascii="Times New Roman" w:hAnsi="Times New Roman" w:cs="Times New Roman"/>
                <w:b/>
                <w:bCs/>
              </w:rPr>
            </w:pPr>
            <w:r>
              <w:rPr>
                <w:rFonts w:ascii="Times New Roman" w:hAnsi="Times New Roman" w:cs="Times New Roman"/>
                <w:b/>
                <w:bCs/>
              </w:rPr>
              <w:t xml:space="preserve">ПЗ 15. </w:t>
            </w:r>
          </w:p>
          <w:p w:rsidR="003E7448" w:rsidRDefault="003E7448">
            <w:pPr>
              <w:jc w:val="both"/>
              <w:rPr>
                <w:rFonts w:ascii="Times New Roman" w:hAnsi="Times New Roman" w:cs="Times New Roman"/>
                <w:b/>
                <w:bCs/>
              </w:rPr>
            </w:pPr>
            <w:r>
              <w:rPr>
                <w:rFonts w:ascii="Times New Roman" w:hAnsi="Times New Roman" w:cs="Times New Roman"/>
              </w:rPr>
              <w:t xml:space="preserve">Методологічні, теоретичні, конституційні і законодавчі основи юридичної відповідальності в земельному праві України. Поняття та види юридичної відповідальності в земельному праві України. Земельно-правова відповідальність: поняття, види і підстави застосування. Кримінально-правова відповідальність у земельному праві України. Правові підстави юридичної відповідальності в земельному праві України. </w:t>
            </w:r>
            <w:r>
              <w:rPr>
                <w:rFonts w:ascii="Times New Roman" w:hAnsi="Times New Roman" w:cs="Times New Roman"/>
                <w:spacing w:val="-9"/>
              </w:rPr>
              <w:t xml:space="preserve">Відповідальність органів виконавчої влади та органів </w:t>
            </w:r>
            <w:r>
              <w:rPr>
                <w:rFonts w:ascii="Times New Roman" w:hAnsi="Times New Roman" w:cs="Times New Roman"/>
                <w:spacing w:val="-8"/>
              </w:rPr>
              <w:t>місцевого самоврядування за порушення права власності на землю.</w:t>
            </w:r>
          </w:p>
          <w:p w:rsidR="003E7448" w:rsidRDefault="003E7448">
            <w:pPr>
              <w:jc w:val="both"/>
              <w:rPr>
                <w:rFonts w:ascii="Times New Roman" w:hAnsi="Times New Roman" w:cs="Times New Roman"/>
                <w:b/>
                <w:bCs/>
              </w:rPr>
            </w:pPr>
            <w:r>
              <w:rPr>
                <w:rFonts w:ascii="Times New Roman" w:hAnsi="Times New Roman" w:cs="Times New Roman"/>
                <w:b/>
                <w:bCs/>
              </w:rPr>
              <w:t>ПЗ 16.</w:t>
            </w:r>
          </w:p>
          <w:p w:rsidR="003E7448" w:rsidRPr="003E7448" w:rsidRDefault="003E7448" w:rsidP="003E7448">
            <w:pPr>
              <w:widowControl w:val="0"/>
              <w:shd w:val="clear" w:color="auto" w:fill="FFFFFF"/>
              <w:tabs>
                <w:tab w:val="left" w:pos="360"/>
              </w:tabs>
              <w:autoSpaceDE w:val="0"/>
              <w:autoSpaceDN w:val="0"/>
              <w:adjustRightInd w:val="0"/>
              <w:jc w:val="both"/>
              <w:rPr>
                <w:rFonts w:ascii="Times New Roman" w:hAnsi="Times New Roman" w:cs="Times New Roman"/>
                <w:spacing w:val="-4"/>
              </w:rPr>
            </w:pPr>
            <w:r>
              <w:rPr>
                <w:rFonts w:ascii="Times New Roman" w:hAnsi="Times New Roman" w:cs="Times New Roman"/>
              </w:rPr>
              <w:t xml:space="preserve">Особливості цивільно-правової та майнової відповідальності в земельному праві України. Особливості адміністративно-правової відповідальності в земельному праві України. </w:t>
            </w:r>
            <w:r>
              <w:rPr>
                <w:rFonts w:ascii="Times New Roman" w:hAnsi="Times New Roman" w:cs="Times New Roman"/>
                <w:spacing w:val="-9"/>
              </w:rPr>
              <w:t>Критерії розмежування правових інститутів відшкодуван</w:t>
            </w:r>
            <w:r>
              <w:rPr>
                <w:rFonts w:ascii="Times New Roman" w:hAnsi="Times New Roman" w:cs="Times New Roman"/>
                <w:spacing w:val="-6"/>
              </w:rPr>
              <w:t xml:space="preserve">ня збитків власникам землі та землекористувачам і відшкодування втрат сільськогосподарського та лісогосподарського виробництва. </w:t>
            </w:r>
            <w:r>
              <w:rPr>
                <w:rFonts w:ascii="Times New Roman" w:hAnsi="Times New Roman" w:cs="Times New Roman"/>
                <w:spacing w:val="-3"/>
              </w:rPr>
              <w:t>Критерії класифікації збитків, що заподіюються власни</w:t>
            </w:r>
            <w:r>
              <w:rPr>
                <w:rFonts w:ascii="Times New Roman" w:hAnsi="Times New Roman" w:cs="Times New Roman"/>
                <w:spacing w:val="-1"/>
              </w:rPr>
              <w:t>кам земельних ділянок та землекористувачам.</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 xml:space="preserve">7.2 Види навчальної діяльності </w:t>
            </w:r>
          </w:p>
        </w:tc>
      </w:tr>
      <w:tr w:rsidR="003E7448" w:rsidTr="003E7448">
        <w:trPr>
          <w:trHeight w:val="157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rPr>
                <w:rFonts w:ascii="Times New Roman" w:hAnsi="Times New Roman" w:cs="Times New Roman" w:hint="eastAsia"/>
                <w:bCs/>
                <w:color w:val="auto"/>
                <w:sz w:val="26"/>
                <w:szCs w:val="26"/>
              </w:rPr>
            </w:pPr>
            <w:r>
              <w:rPr>
                <w:rFonts w:ascii="Times New Roman" w:hAnsi="Times New Roman" w:cs="Times New Roman"/>
                <w:bCs/>
                <w:color w:val="auto"/>
                <w:sz w:val="26"/>
                <w:szCs w:val="26"/>
              </w:rPr>
              <w:t>НД 1. Обговорення питань з використанням сократівського методу за темами 1, 2, 5;</w:t>
            </w:r>
          </w:p>
          <w:p w:rsidR="003E7448" w:rsidRDefault="003E7448">
            <w:pPr>
              <w:rPr>
                <w:rFonts w:ascii="Times New Roman" w:hAnsi="Times New Roman" w:cs="Times New Roman"/>
                <w:bCs/>
                <w:color w:val="auto"/>
                <w:sz w:val="26"/>
                <w:szCs w:val="26"/>
              </w:rPr>
            </w:pPr>
            <w:r>
              <w:rPr>
                <w:rFonts w:ascii="Times New Roman" w:hAnsi="Times New Roman" w:cs="Times New Roman"/>
                <w:bCs/>
                <w:color w:val="auto"/>
                <w:sz w:val="26"/>
                <w:szCs w:val="26"/>
              </w:rPr>
              <w:t>НД 2. Виконання кейсів за результатами вивчення тем, 1,2,3,4,5,6.</w:t>
            </w:r>
          </w:p>
          <w:p w:rsidR="003E7448" w:rsidRDefault="003E7448">
            <w:pPr>
              <w:rPr>
                <w:rFonts w:ascii="Times New Roman" w:hAnsi="Times New Roman" w:cs="Times New Roman"/>
                <w:bCs/>
                <w:color w:val="auto"/>
                <w:sz w:val="26"/>
                <w:szCs w:val="26"/>
              </w:rPr>
            </w:pPr>
            <w:r>
              <w:rPr>
                <w:rFonts w:ascii="Times New Roman" w:hAnsi="Times New Roman" w:cs="Times New Roman"/>
                <w:bCs/>
                <w:color w:val="auto"/>
                <w:sz w:val="26"/>
                <w:szCs w:val="26"/>
              </w:rPr>
              <w:t>НД 3. Аналіз судових кейсів за темами 3,4,5,6;</w:t>
            </w:r>
          </w:p>
          <w:p w:rsidR="003E7448" w:rsidRPr="003E7448" w:rsidRDefault="003E7448">
            <w:pPr>
              <w:rPr>
                <w:rFonts w:ascii="Times New Roman" w:hAnsi="Times New Roman" w:cs="Times New Roman"/>
                <w:bCs/>
                <w:color w:val="auto"/>
                <w:sz w:val="26"/>
                <w:szCs w:val="26"/>
              </w:rPr>
            </w:pPr>
            <w:r>
              <w:rPr>
                <w:rFonts w:ascii="Times New Roman" w:hAnsi="Times New Roman" w:cs="Times New Roman"/>
                <w:bCs/>
                <w:color w:val="auto"/>
                <w:sz w:val="26"/>
                <w:szCs w:val="26"/>
              </w:rPr>
              <w:t>НД 4. Вирішення тестів за темами 3,4,5,6;</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8.   Методи</w:t>
            </w:r>
            <w:r>
              <w:rPr>
                <w:rFonts w:ascii="Times New Roman" w:hAnsi="Times New Roman" w:cs="Times New Roman"/>
                <w:b/>
                <w:caps/>
                <w:color w:val="000000" w:themeColor="text1"/>
                <w:sz w:val="26"/>
                <w:szCs w:val="26"/>
              </w:rPr>
              <w:t xml:space="preserve"> </w:t>
            </w:r>
            <w:r>
              <w:rPr>
                <w:rFonts w:ascii="Times New Roman" w:hAnsi="Times New Roman" w:cs="Times New Roman"/>
                <w:b/>
                <w:color w:val="000000" w:themeColor="text1"/>
                <w:sz w:val="26"/>
                <w:szCs w:val="26"/>
              </w:rPr>
              <w:t>викладання, навчання</w:t>
            </w: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rPr>
                <w:rFonts w:ascii="Times New Roman" w:hAnsi="Times New Roman" w:cs="Times New Roman" w:hint="eastAsia"/>
                <w:color w:val="auto"/>
              </w:rPr>
            </w:pPr>
            <w:r>
              <w:rPr>
                <w:rFonts w:ascii="Times New Roman" w:hAnsi="Times New Roman" w:cs="Times New Roman"/>
                <w:color w:val="auto"/>
              </w:rPr>
              <w:t>Дисципліна передбачає навчання через:</w:t>
            </w:r>
          </w:p>
          <w:p w:rsidR="003E7448" w:rsidRDefault="003E7448">
            <w:pPr>
              <w:rPr>
                <w:rFonts w:ascii="Times New Roman" w:hAnsi="Times New Roman" w:cs="Times New Roman"/>
                <w:color w:val="000000" w:themeColor="text1"/>
              </w:rPr>
            </w:pPr>
            <w:r>
              <w:rPr>
                <w:rFonts w:ascii="Times New Roman" w:hAnsi="Times New Roman" w:cs="Times New Roman"/>
                <w:color w:val="000000" w:themeColor="text1"/>
              </w:rPr>
              <w:t>МН 1. лекції-візуалізації;</w:t>
            </w:r>
          </w:p>
          <w:p w:rsidR="003E7448" w:rsidRDefault="003E7448">
            <w:pPr>
              <w:rPr>
                <w:rFonts w:ascii="Times New Roman" w:hAnsi="Times New Roman" w:cs="Times New Roman"/>
                <w:color w:val="000000" w:themeColor="text1"/>
              </w:rPr>
            </w:pPr>
            <w:r>
              <w:rPr>
                <w:rFonts w:ascii="Times New Roman" w:hAnsi="Times New Roman" w:cs="Times New Roman"/>
                <w:color w:val="000000" w:themeColor="text1"/>
              </w:rPr>
              <w:t>МН 2. практичні заняття;</w:t>
            </w:r>
          </w:p>
          <w:p w:rsidR="003E7448" w:rsidRDefault="003E7448">
            <w:pPr>
              <w:rPr>
                <w:rFonts w:ascii="Times New Roman" w:hAnsi="Times New Roman" w:cs="Times New Roman"/>
                <w:color w:val="000000" w:themeColor="text1"/>
              </w:rPr>
            </w:pPr>
            <w:r>
              <w:rPr>
                <w:rFonts w:ascii="Times New Roman" w:hAnsi="Times New Roman" w:cs="Times New Roman"/>
                <w:color w:val="000000" w:themeColor="text1"/>
              </w:rPr>
              <w:t>МН 3. сократівський діалог;</w:t>
            </w:r>
          </w:p>
          <w:p w:rsidR="003E7448" w:rsidRDefault="003E7448">
            <w:pPr>
              <w:rPr>
                <w:rFonts w:ascii="Times New Roman" w:hAnsi="Times New Roman" w:cs="Times New Roman"/>
                <w:color w:val="000000" w:themeColor="text1"/>
              </w:rPr>
            </w:pPr>
            <w:r>
              <w:rPr>
                <w:rFonts w:ascii="Times New Roman" w:hAnsi="Times New Roman" w:cs="Times New Roman"/>
                <w:color w:val="000000" w:themeColor="text1"/>
              </w:rPr>
              <w:t>МН 4. Виконання тестів.</w:t>
            </w:r>
          </w:p>
          <w:p w:rsidR="003E7448" w:rsidRDefault="003E7448">
            <w:pPr>
              <w:rPr>
                <w:rFonts w:ascii="Times New Roman" w:hAnsi="Times New Roman" w:cs="Times New Roman"/>
                <w:color w:val="000000" w:themeColor="text1"/>
              </w:rPr>
            </w:pPr>
          </w:p>
          <w:p w:rsidR="003E7448" w:rsidRDefault="003E7448">
            <w:pPr>
              <w:jc w:val="both"/>
              <w:rPr>
                <w:rFonts w:ascii="Times New Roman" w:hAnsi="Times New Roman" w:cs="Times New Roman"/>
              </w:rPr>
            </w:pPr>
            <w:r>
              <w:rPr>
                <w:rFonts w:ascii="Times New Roman" w:hAnsi="Times New Roman" w:cs="Times New Roman"/>
                <w:color w:val="000000" w:themeColor="text1"/>
              </w:rPr>
              <w:t xml:space="preserve">Лекції надають студентам інформацію про </w:t>
            </w:r>
            <w:r>
              <w:rPr>
                <w:rFonts w:ascii="Times New Roman" w:hAnsi="Times New Roman" w:cs="Times New Roman"/>
              </w:rPr>
              <w:t xml:space="preserve">положення земельного законодавства, законів України та підзаконних актів, які спрямовані на регулювання правовідносин щодо ефективного використання, відтворення та охорони земель, відповідальності за порушення земельного законодавства, доктринальні положення теорії земельного права (РН 1). </w:t>
            </w:r>
          </w:p>
          <w:p w:rsidR="003E7448" w:rsidRDefault="003E7448">
            <w:pPr>
              <w:jc w:val="both"/>
              <w:rPr>
                <w:rFonts w:ascii="Times New Roman" w:hAnsi="Times New Roman"/>
              </w:rPr>
            </w:pPr>
            <w:r>
              <w:rPr>
                <w:rFonts w:ascii="Times New Roman" w:hAnsi="Times New Roman" w:cs="Times New Roman"/>
              </w:rPr>
              <w:t xml:space="preserve">Практичні заняття надають можливість </w:t>
            </w:r>
            <w:r>
              <w:rPr>
                <w:rFonts w:ascii="Times New Roman" w:hAnsi="Times New Roman"/>
              </w:rPr>
              <w:t>складати та аналізувати зміст процесуальних документів, пов’язаних із захистом земельних прав, застосовувати норми законодавства при наявності колізійних ситуацій, а</w:t>
            </w:r>
            <w:r>
              <w:rPr>
                <w:rFonts w:ascii="Times New Roman" w:hAnsi="Times New Roman" w:cs="Times New Roman"/>
              </w:rPr>
              <w:t xml:space="preserve">налізувати судову практику щодо вирішення земельних спорів, </w:t>
            </w:r>
            <w:r>
              <w:rPr>
                <w:rFonts w:ascii="Times New Roman" w:hAnsi="Times New Roman"/>
              </w:rPr>
              <w:t>самостійно вирішувати практичні ситуації, пов'язані із застосуванням норм законодавства, правильно застосовуючи положення нормативно-правових актів (РН 2, РН 4, РН 5).</w:t>
            </w:r>
          </w:p>
          <w:p w:rsidR="003E7448" w:rsidRPr="003E7448" w:rsidRDefault="003E7448" w:rsidP="003E7448">
            <w:pPr>
              <w:jc w:val="both"/>
              <w:rPr>
                <w:rFonts w:ascii="Times New Roman" w:hAnsi="Times New Roman" w:cs="Times New Roman"/>
                <w:color w:val="000000" w:themeColor="text1"/>
              </w:rPr>
            </w:pPr>
            <w:r>
              <w:rPr>
                <w:rFonts w:ascii="Times New Roman" w:hAnsi="Times New Roman" w:cs="Times New Roman"/>
              </w:rPr>
              <w:t xml:space="preserve">Сократівський діалог сприяє формуванню життєвої позиції, підвищенню комунікативних </w:t>
            </w:r>
            <w:r>
              <w:rPr>
                <w:rFonts w:ascii="Times New Roman" w:hAnsi="Times New Roman" w:cs="Times New Roman"/>
              </w:rPr>
              <w:lastRenderedPageBreak/>
              <w:t>здібностей, напрацюванню креативного підходу до вирішення професійних завдань, сприяє вихованню у собі відкритості та толерантності. Сократівський метод дозволяє застосовувати знання з земельного права для оцінювання юридичних фактів та обґрунтовувати їх правову оцінку (РН 3).</w:t>
            </w: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9. Методи та критерії оцінювання</w:t>
            </w: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9.1. Критерії оцінювання</w:t>
            </w: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357"/>
              <w:gridCol w:w="3166"/>
              <w:gridCol w:w="2971"/>
            </w:tblGrid>
            <w:tr w:rsidR="003E7448">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ECTS</w:t>
                  </w:r>
                </w:p>
              </w:tc>
              <w:tc>
                <w:tcPr>
                  <w:tcW w:w="6140" w:type="dxa"/>
                  <w:gridSpan w:val="2"/>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Оцінка за національною шкалою</w:t>
                  </w:r>
                </w:p>
              </w:tc>
            </w:tr>
            <w:tr w:rsidR="003E7448">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right="-144"/>
                    <w:rPr>
                      <w:rFonts w:ascii="Times New Roman" w:hAnsi="Times New Roman" w:cs="Times New Roman"/>
                      <w:color w:val="auto"/>
                      <w:sz w:val="26"/>
                      <w:szCs w:val="26"/>
                    </w:rPr>
                  </w:pPr>
                  <w:r>
                    <w:rPr>
                      <w:rFonts w:ascii="Times New Roman" w:hAnsi="Times New Roman" w:cs="Times New Roman"/>
                      <w:color w:val="auto"/>
                      <w:sz w:val="26"/>
                      <w:szCs w:val="26"/>
                    </w:rPr>
                    <w:t>для екзамену, курсового проекту (роботи), практики</w:t>
                  </w:r>
                </w:p>
              </w:tc>
              <w:tc>
                <w:tcPr>
                  <w:tcW w:w="2972" w:type="dxa"/>
                  <w:tcBorders>
                    <w:top w:val="single" w:sz="4" w:space="0" w:color="auto"/>
                    <w:left w:val="single" w:sz="4" w:space="0" w:color="auto"/>
                    <w:bottom w:val="single" w:sz="4" w:space="0" w:color="auto"/>
                    <w:right w:val="single" w:sz="4" w:space="0" w:color="auto"/>
                  </w:tcBorders>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для заліку</w:t>
                  </w:r>
                </w:p>
              </w:tc>
            </w:tr>
            <w:tr w:rsidR="003E7448">
              <w:tc>
                <w:tcPr>
                  <w:tcW w:w="213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відмінно  </w:t>
                  </w:r>
                </w:p>
              </w:tc>
              <w:tc>
                <w:tcPr>
                  <w:tcW w:w="2972" w:type="dxa"/>
                  <w:vMerge w:val="restart"/>
                  <w:tcBorders>
                    <w:top w:val="single" w:sz="4" w:space="0" w:color="auto"/>
                    <w:left w:val="single" w:sz="4" w:space="0" w:color="auto"/>
                    <w:bottom w:val="single" w:sz="4" w:space="0" w:color="auto"/>
                    <w:right w:val="single" w:sz="4" w:space="0" w:color="auto"/>
                  </w:tcBorders>
                </w:tcPr>
                <w:p w:rsidR="003E7448" w:rsidRDefault="003E7448">
                  <w:pPr>
                    <w:jc w:val="center"/>
                    <w:rPr>
                      <w:rFonts w:ascii="Times New Roman" w:hAnsi="Times New Roman" w:cs="Times New Roman"/>
                      <w:color w:val="auto"/>
                      <w:sz w:val="26"/>
                      <w:szCs w:val="26"/>
                    </w:rPr>
                  </w:pPr>
                </w:p>
                <w:p w:rsidR="003E7448" w:rsidRDefault="003E7448">
                  <w:pPr>
                    <w:jc w:val="center"/>
                    <w:rPr>
                      <w:rFonts w:ascii="Times New Roman" w:hAnsi="Times New Roman" w:cs="Times New Roman"/>
                      <w:color w:val="auto"/>
                      <w:sz w:val="26"/>
                      <w:szCs w:val="26"/>
                    </w:rPr>
                  </w:pPr>
                </w:p>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зараховано</w:t>
                  </w:r>
                </w:p>
              </w:tc>
            </w:tr>
            <w:tr w:rsidR="003E7448">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r>
            <w:tr w:rsidR="003E7448">
              <w:tc>
                <w:tcPr>
                  <w:tcW w:w="213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r>
            <w:tr w:rsidR="003E7448">
              <w:tc>
                <w:tcPr>
                  <w:tcW w:w="213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69-74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r>
            <w:tr w:rsidR="003E7448">
              <w:tc>
                <w:tcPr>
                  <w:tcW w:w="213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60-68</w:t>
                  </w:r>
                </w:p>
              </w:tc>
              <w:tc>
                <w:tcPr>
                  <w:tcW w:w="135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448" w:rsidRDefault="003E7448">
                  <w:pPr>
                    <w:rPr>
                      <w:rFonts w:ascii="Times New Roman" w:hAnsi="Times New Roman" w:cs="Times New Roman"/>
                      <w:color w:val="auto"/>
                      <w:sz w:val="26"/>
                      <w:szCs w:val="26"/>
                    </w:rPr>
                  </w:pPr>
                </w:p>
              </w:tc>
            </w:tr>
            <w:tr w:rsidR="003E7448">
              <w:tc>
                <w:tcPr>
                  <w:tcW w:w="213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можливістю повторного складання</w:t>
                  </w:r>
                </w:p>
              </w:tc>
              <w:tc>
                <w:tcPr>
                  <w:tcW w:w="2972" w:type="dxa"/>
                  <w:tcBorders>
                    <w:top w:val="single" w:sz="4" w:space="0" w:color="auto"/>
                    <w:left w:val="single" w:sz="4" w:space="0" w:color="auto"/>
                    <w:bottom w:val="single" w:sz="4" w:space="0" w:color="auto"/>
                    <w:right w:val="single" w:sz="4" w:space="0" w:color="auto"/>
                  </w:tcBorders>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можливістю повторного складання</w:t>
                  </w:r>
                </w:p>
              </w:tc>
            </w:tr>
            <w:tr w:rsidR="003E7448">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ind w:left="180"/>
                    <w:jc w:val="center"/>
                    <w:rPr>
                      <w:rFonts w:ascii="Times New Roman" w:hAnsi="Times New Roman" w:cs="Times New Roman"/>
                      <w:color w:val="auto"/>
                      <w:sz w:val="26"/>
                      <w:szCs w:val="26"/>
                    </w:rPr>
                  </w:pPr>
                  <w:r>
                    <w:rPr>
                      <w:rFonts w:ascii="Times New Roman" w:hAnsi="Times New Roman" w:cs="Times New Roman"/>
                      <w:color w:val="auto"/>
                      <w:sz w:val="26"/>
                      <w:szCs w:val="26"/>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незадовільно з обов’язковим повторним вивченням дисципліни</w:t>
                  </w:r>
                </w:p>
              </w:tc>
              <w:tc>
                <w:tcPr>
                  <w:tcW w:w="2972" w:type="dxa"/>
                  <w:tcBorders>
                    <w:top w:val="single" w:sz="4" w:space="0" w:color="auto"/>
                    <w:left w:val="single" w:sz="4" w:space="0" w:color="auto"/>
                    <w:bottom w:val="single" w:sz="4" w:space="0" w:color="auto"/>
                    <w:right w:val="single" w:sz="4" w:space="0" w:color="auto"/>
                  </w:tcBorders>
                  <w:hideMark/>
                </w:tcPr>
                <w:p w:rsidR="003E7448" w:rsidRDefault="003E7448">
                  <w:pPr>
                    <w:jc w:val="center"/>
                    <w:rPr>
                      <w:rFonts w:ascii="Times New Roman" w:hAnsi="Times New Roman" w:cs="Times New Roman"/>
                      <w:color w:val="auto"/>
                      <w:sz w:val="26"/>
                      <w:szCs w:val="26"/>
                    </w:rPr>
                  </w:pPr>
                  <w:r>
                    <w:rPr>
                      <w:rFonts w:ascii="Times New Roman" w:hAnsi="Times New Roman" w:cs="Times New Roman"/>
                      <w:color w:val="auto"/>
                      <w:sz w:val="26"/>
                      <w:szCs w:val="26"/>
                    </w:rPr>
                    <w:t>не зараховано з обов’язковим повторним вивченням дисципліни</w:t>
                  </w:r>
                </w:p>
              </w:tc>
            </w:tr>
          </w:tbl>
          <w:p w:rsidR="003E7448" w:rsidRDefault="003E7448">
            <w:pPr>
              <w:rPr>
                <w:rFonts w:ascii="Times New Roman" w:hAnsi="Times New Roman" w:cs="Times New Roman"/>
                <w:b/>
                <w:color w:val="000000" w:themeColor="text1"/>
                <w:sz w:val="26"/>
                <w:szCs w:val="26"/>
              </w:rPr>
            </w:pP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9.2 Методи поточного </w:t>
            </w:r>
            <w:proofErr w:type="spellStart"/>
            <w:r>
              <w:rPr>
                <w:rFonts w:ascii="Times New Roman" w:hAnsi="Times New Roman" w:cs="Times New Roman"/>
                <w:b/>
                <w:color w:val="000000" w:themeColor="text1"/>
                <w:sz w:val="26"/>
                <w:szCs w:val="26"/>
              </w:rPr>
              <w:t>формативного</w:t>
            </w:r>
            <w:proofErr w:type="spellEnd"/>
            <w:r>
              <w:rPr>
                <w:rFonts w:ascii="Times New Roman" w:hAnsi="Times New Roman" w:cs="Times New Roman"/>
                <w:b/>
                <w:color w:val="000000" w:themeColor="text1"/>
                <w:sz w:val="26"/>
                <w:szCs w:val="26"/>
              </w:rPr>
              <w:t xml:space="preserve"> оцінювання</w:t>
            </w: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rPr>
                <w:rFonts w:ascii="Times New Roman" w:hAnsi="Times New Roman" w:cs="Times New Roman" w:hint="eastAsia"/>
                <w:b/>
                <w:color w:val="000000" w:themeColor="text1"/>
                <w:sz w:val="26"/>
                <w:szCs w:val="26"/>
              </w:rPr>
            </w:pPr>
            <w:r>
              <w:rPr>
                <w:rFonts w:ascii="Times New Roman" w:hAnsi="Times New Roman" w:cs="Times New Roman"/>
                <w:bCs/>
                <w:color w:val="auto"/>
                <w:sz w:val="26"/>
                <w:szCs w:val="26"/>
              </w:rPr>
              <w:t xml:space="preserve">За дисципліною передбачені такі методи поточного </w:t>
            </w:r>
            <w:proofErr w:type="spellStart"/>
            <w:r>
              <w:rPr>
                <w:rFonts w:ascii="Times New Roman" w:hAnsi="Times New Roman" w:cs="Times New Roman"/>
                <w:bCs/>
                <w:color w:val="auto"/>
                <w:sz w:val="26"/>
                <w:szCs w:val="26"/>
              </w:rPr>
              <w:t>формативного</w:t>
            </w:r>
            <w:proofErr w:type="spellEnd"/>
            <w:r>
              <w:rPr>
                <w:rFonts w:ascii="Times New Roman" w:hAnsi="Times New Roman" w:cs="Times New Roman"/>
                <w:bCs/>
                <w:color w:val="auto"/>
                <w:sz w:val="26"/>
                <w:szCs w:val="26"/>
              </w:rPr>
              <w:t xml:space="preserve"> оцінювання: опитування та усні коментарі викладача за його результатами, діалог, настанови викладачів в процесі виконання практичних завдань, обговорення та </w:t>
            </w:r>
            <w:proofErr w:type="spellStart"/>
            <w:r>
              <w:rPr>
                <w:rFonts w:ascii="Times New Roman" w:hAnsi="Times New Roman" w:cs="Times New Roman"/>
                <w:bCs/>
                <w:color w:val="auto"/>
                <w:sz w:val="26"/>
                <w:szCs w:val="26"/>
              </w:rPr>
              <w:t>взаємооцінювання</w:t>
            </w:r>
            <w:proofErr w:type="spellEnd"/>
            <w:r>
              <w:rPr>
                <w:rFonts w:ascii="Times New Roman" w:hAnsi="Times New Roman" w:cs="Times New Roman"/>
                <w:bCs/>
                <w:color w:val="auto"/>
                <w:sz w:val="26"/>
                <w:szCs w:val="26"/>
              </w:rPr>
              <w:t xml:space="preserve"> студентами виконаних практичних завдань.</w:t>
            </w:r>
          </w:p>
          <w:p w:rsidR="003E7448" w:rsidRDefault="003E7448">
            <w:pPr>
              <w:rPr>
                <w:rFonts w:ascii="Times New Roman" w:hAnsi="Times New Roman" w:cs="Times New Roman"/>
                <w:b/>
                <w:color w:val="000000" w:themeColor="text1"/>
                <w:sz w:val="26"/>
                <w:szCs w:val="26"/>
              </w:rPr>
            </w:pP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9.3 Методи підсумкового </w:t>
            </w:r>
            <w:proofErr w:type="spellStart"/>
            <w:r>
              <w:rPr>
                <w:rFonts w:ascii="Times New Roman" w:hAnsi="Times New Roman" w:cs="Times New Roman"/>
                <w:b/>
                <w:color w:val="000000" w:themeColor="text1"/>
                <w:sz w:val="26"/>
                <w:szCs w:val="26"/>
              </w:rPr>
              <w:t>сумативного</w:t>
            </w:r>
            <w:proofErr w:type="spellEnd"/>
            <w:r>
              <w:rPr>
                <w:rFonts w:ascii="Times New Roman" w:hAnsi="Times New Roman" w:cs="Times New Roman"/>
                <w:b/>
                <w:color w:val="000000" w:themeColor="text1"/>
                <w:sz w:val="26"/>
                <w:szCs w:val="26"/>
              </w:rPr>
              <w:t xml:space="preserve"> оцінювання</w:t>
            </w:r>
          </w:p>
        </w:tc>
      </w:tr>
      <w:tr w:rsidR="003E7448" w:rsidTr="003E7448">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E7448" w:rsidRDefault="003E7448">
            <w:pPr>
              <w:ind w:firstLine="567"/>
              <w:jc w:val="both"/>
              <w:rPr>
                <w:rFonts w:ascii="Times New Roman" w:hAnsi="Times New Roman" w:cs="Times New Roman" w:hint="eastAsia"/>
                <w:color w:val="auto"/>
                <w:sz w:val="26"/>
                <w:szCs w:val="26"/>
              </w:rPr>
            </w:pPr>
            <w:r>
              <w:rPr>
                <w:rFonts w:ascii="Times New Roman" w:hAnsi="Times New Roman" w:cs="Times New Roman"/>
                <w:bCs/>
                <w:color w:val="auto"/>
                <w:sz w:val="26"/>
                <w:szCs w:val="26"/>
              </w:rPr>
              <w:t xml:space="preserve">Оцінювання впродовж семестру проводиться у формі усних </w:t>
            </w:r>
            <w:r>
              <w:rPr>
                <w:rFonts w:ascii="Times New Roman" w:hAnsi="Times New Roman" w:cs="Times New Roman"/>
                <w:color w:val="auto"/>
                <w:sz w:val="26"/>
                <w:szCs w:val="26"/>
              </w:rPr>
              <w:t>опитувань (М 1), участі в обговоренні кейсів (М 2), участь у діалозі з проблемних питань (М 3), виступ з аналізом судового кейсу (М 4), тестування(М 5).</w:t>
            </w:r>
          </w:p>
          <w:p w:rsidR="003E7448" w:rsidRDefault="003E7448">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Оцінка студента формується таким чином:</w:t>
            </w:r>
          </w:p>
          <w:p w:rsidR="003E7448" w:rsidRDefault="003E7448">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1. виконання та обговорення кейсів на практичному занятті 40 балів; </w:t>
            </w:r>
          </w:p>
          <w:p w:rsidR="003E7448" w:rsidRDefault="003E7448">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2. підготовка аналізу судового кейсу (написання, презентація, обговорення) 30 балів;</w:t>
            </w:r>
          </w:p>
          <w:p w:rsidR="003E7448" w:rsidRDefault="003E7448">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3. участь у діалозі з проблемних питань (20 балів);</w:t>
            </w:r>
          </w:p>
          <w:p w:rsidR="003E7448" w:rsidRDefault="003E7448">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4. контрольна робота (тести) 10 балів.</w:t>
            </w:r>
          </w:p>
          <w:p w:rsidR="003E7448" w:rsidRDefault="003E7448">
            <w:pPr>
              <w:pStyle w:val="a4"/>
              <w:tabs>
                <w:tab w:val="left" w:pos="426"/>
                <w:tab w:val="left" w:pos="709"/>
              </w:tabs>
              <w:spacing w:line="26" w:lineRule="atLeast"/>
              <w:ind w:left="0" w:firstLine="567"/>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В особливих ситуаціях робота протягом семестру може бути виконана дистанційно на платформі </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lang w:val="ru-RU"/>
              </w:rPr>
              <w:t xml:space="preserve"> (</w:t>
            </w:r>
            <w:r>
              <w:rPr>
                <w:rFonts w:ascii="Times New Roman" w:hAnsi="Times New Roman" w:cs="Times New Roman"/>
                <w:bCs/>
                <w:color w:val="auto"/>
                <w:sz w:val="26"/>
                <w:szCs w:val="26"/>
                <w:lang w:val="en-US"/>
              </w:rPr>
              <w:t>www</w:t>
            </w:r>
            <w:r>
              <w:rPr>
                <w:rFonts w:ascii="Times New Roman" w:hAnsi="Times New Roman" w:cs="Times New Roman"/>
                <w:bCs/>
                <w:color w:val="auto"/>
                <w:sz w:val="26"/>
                <w:szCs w:val="26"/>
                <w:lang w:val="ru-RU"/>
              </w:rPr>
              <w:t>.</w:t>
            </w:r>
            <w:r>
              <w:rPr>
                <w:rFonts w:ascii="Times New Roman" w:hAnsi="Times New Roman" w:cs="Times New Roman"/>
                <w:bCs/>
                <w:color w:val="auto"/>
                <w:sz w:val="26"/>
                <w:szCs w:val="26"/>
                <w:lang w:val="en-US"/>
              </w:rPr>
              <w:t>mix</w:t>
            </w:r>
            <w:r>
              <w:rPr>
                <w:rFonts w:ascii="Times New Roman" w:hAnsi="Times New Roman" w:cs="Times New Roman"/>
                <w:bCs/>
                <w:color w:val="auto"/>
                <w:sz w:val="26"/>
                <w:szCs w:val="26"/>
                <w:lang w:val="ru-RU"/>
              </w:rPr>
              <w:t>.</w:t>
            </w:r>
            <w:proofErr w:type="spellStart"/>
            <w:r>
              <w:rPr>
                <w:rFonts w:ascii="Times New Roman" w:hAnsi="Times New Roman" w:cs="Times New Roman"/>
                <w:bCs/>
                <w:color w:val="auto"/>
                <w:sz w:val="26"/>
                <w:szCs w:val="26"/>
                <w:lang w:val="en-US"/>
              </w:rPr>
              <w:t>sumdu</w:t>
            </w:r>
            <w:proofErr w:type="spellEnd"/>
            <w:r>
              <w:rPr>
                <w:rFonts w:ascii="Times New Roman" w:hAnsi="Times New Roman" w:cs="Times New Roman"/>
                <w:bCs/>
                <w:color w:val="auto"/>
                <w:sz w:val="26"/>
                <w:szCs w:val="26"/>
                <w:lang w:val="ru-RU"/>
              </w:rPr>
              <w:t>.</w:t>
            </w:r>
            <w:proofErr w:type="spellStart"/>
            <w:r>
              <w:rPr>
                <w:rFonts w:ascii="Times New Roman" w:hAnsi="Times New Roman" w:cs="Times New Roman"/>
                <w:bCs/>
                <w:color w:val="auto"/>
                <w:sz w:val="26"/>
                <w:szCs w:val="26"/>
                <w:lang w:val="en-US"/>
              </w:rPr>
              <w:t>edu</w:t>
            </w:r>
            <w:proofErr w:type="spellEnd"/>
            <w:r>
              <w:rPr>
                <w:rFonts w:ascii="Times New Roman" w:hAnsi="Times New Roman" w:cs="Times New Roman"/>
                <w:bCs/>
                <w:color w:val="auto"/>
                <w:sz w:val="26"/>
                <w:szCs w:val="26"/>
                <w:lang w:val="ru-RU"/>
              </w:rPr>
              <w:t>.</w:t>
            </w:r>
            <w:proofErr w:type="spellStart"/>
            <w:r>
              <w:rPr>
                <w:rFonts w:ascii="Times New Roman" w:hAnsi="Times New Roman" w:cs="Times New Roman"/>
                <w:bCs/>
                <w:color w:val="auto"/>
                <w:sz w:val="26"/>
                <w:szCs w:val="26"/>
                <w:lang w:val="en-US"/>
              </w:rPr>
              <w:t>ua</w:t>
            </w:r>
            <w:proofErr w:type="spellEnd"/>
            <w:r>
              <w:rPr>
                <w:rFonts w:ascii="Times New Roman" w:hAnsi="Times New Roman" w:cs="Times New Roman"/>
                <w:bCs/>
                <w:color w:val="auto"/>
                <w:sz w:val="26"/>
                <w:szCs w:val="26"/>
                <w:lang w:val="ru-RU"/>
              </w:rPr>
              <w:t>)</w:t>
            </w:r>
            <w:r>
              <w:rPr>
                <w:rFonts w:ascii="Times New Roman" w:hAnsi="Times New Roman" w:cs="Times New Roman"/>
                <w:bCs/>
                <w:color w:val="auto"/>
                <w:sz w:val="26"/>
                <w:szCs w:val="26"/>
              </w:rPr>
              <w:t xml:space="preserve"> з таким же розподілом балів за виконання завдань.</w:t>
            </w:r>
          </w:p>
          <w:p w:rsidR="003E7448" w:rsidRDefault="003E7448">
            <w:pPr>
              <w:rPr>
                <w:rFonts w:ascii="Times New Roman" w:hAnsi="Times New Roman" w:cs="Times New Roman"/>
                <w:color w:val="000000" w:themeColor="text1"/>
                <w:sz w:val="26"/>
                <w:szCs w:val="26"/>
              </w:rPr>
            </w:pPr>
            <w:r>
              <w:rPr>
                <w:rFonts w:ascii="Times New Roman" w:hAnsi="Times New Roman" w:cs="Times New Roman"/>
                <w:color w:val="auto"/>
                <w:sz w:val="26"/>
                <w:szCs w:val="26"/>
              </w:rPr>
              <w:t>Форма підсумкового контролю – диференційований залік.</w:t>
            </w:r>
          </w:p>
        </w:tc>
      </w:tr>
      <w:tr w:rsidR="003E7448" w:rsidTr="003E7448">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10.  Ресурсне забезпечення навчальної дисципліни </w:t>
            </w:r>
          </w:p>
        </w:tc>
      </w:tr>
      <w:tr w:rsidR="003E7448" w:rsidTr="003E7448">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3E7448" w:rsidRDefault="003E7448">
            <w:pPr>
              <w:rPr>
                <w:rFonts w:ascii="Times New Roman" w:hAnsi="Times New Roman" w:cs="Times New Roman"/>
                <w:color w:val="000000" w:themeColor="text1"/>
              </w:rPr>
            </w:pPr>
          </w:p>
          <w:p w:rsidR="003E7448" w:rsidRPr="003E7448" w:rsidRDefault="003E7448">
            <w:pPr>
              <w:rPr>
                <w:rFonts w:ascii="Times New Roman" w:hAnsi="Times New Roman" w:cs="Times New Roman"/>
                <w:color w:val="auto"/>
              </w:rPr>
            </w:pPr>
            <w:r>
              <w:rPr>
                <w:rFonts w:ascii="Times New Roman" w:hAnsi="Times New Roman" w:cs="Times New Roman"/>
                <w:color w:val="auto"/>
              </w:rPr>
              <w:t xml:space="preserve">Навчальний процес потребує використання: </w:t>
            </w:r>
            <w:proofErr w:type="spellStart"/>
            <w:r>
              <w:rPr>
                <w:rFonts w:ascii="Times New Roman" w:hAnsi="Times New Roman" w:cs="Times New Roman"/>
                <w:color w:val="auto"/>
              </w:rPr>
              <w:lastRenderedPageBreak/>
              <w:t>проєктора</w:t>
            </w:r>
            <w:proofErr w:type="spellEnd"/>
            <w:r>
              <w:rPr>
                <w:rFonts w:ascii="Times New Roman" w:hAnsi="Times New Roman" w:cs="Times New Roman"/>
                <w:color w:val="auto"/>
              </w:rPr>
              <w:t xml:space="preserve"> (ЗН 1), комп’ютерів для виконання завдань на платформі </w:t>
            </w:r>
            <w:r>
              <w:rPr>
                <w:rFonts w:ascii="Times New Roman" w:hAnsi="Times New Roman" w:cs="Times New Roman"/>
                <w:bCs/>
                <w:color w:val="auto"/>
                <w:lang w:val="en-US"/>
              </w:rPr>
              <w:t>MIX</w:t>
            </w:r>
            <w:r>
              <w:rPr>
                <w:rFonts w:ascii="Times New Roman" w:hAnsi="Times New Roman" w:cs="Times New Roman"/>
                <w:bCs/>
                <w:color w:val="auto"/>
              </w:rPr>
              <w:t xml:space="preserve"> (ЗН 2) та власних мобільних пристроїв студентів (ЗН 3)</w:t>
            </w:r>
            <w:r>
              <w:rPr>
                <w:rFonts w:ascii="Times New Roman" w:hAnsi="Times New Roman" w:cs="Times New Roman"/>
                <w:color w:val="auto"/>
              </w:rPr>
              <w:t>.</w:t>
            </w:r>
          </w:p>
        </w:tc>
      </w:tr>
      <w:tr w:rsidR="003E7448" w:rsidTr="003E7448">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3E7448" w:rsidRDefault="003E7448">
            <w:pP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3E7448" w:rsidRDefault="003E7448">
            <w:pPr>
              <w:rPr>
                <w:rFonts w:ascii="Times New Roman" w:hAnsi="Times New Roman" w:cs="Times New Roman"/>
                <w:color w:val="000000" w:themeColor="text1"/>
              </w:rPr>
            </w:pPr>
          </w:p>
          <w:p w:rsidR="003E7448" w:rsidRDefault="003E7448">
            <w:pPr>
              <w:rPr>
                <w:rFonts w:ascii="Times New Roman" w:hAnsi="Times New Roman" w:cs="Times New Roman"/>
                <w:i/>
                <w:color w:val="auto"/>
              </w:rPr>
            </w:pPr>
            <w:r>
              <w:rPr>
                <w:rFonts w:ascii="Times New Roman" w:hAnsi="Times New Roman" w:cs="Times New Roman"/>
                <w:i/>
                <w:color w:val="auto"/>
              </w:rPr>
              <w:t>Основна навчальна література:</w:t>
            </w:r>
          </w:p>
          <w:p w:rsidR="003E7448" w:rsidRDefault="003E7448" w:rsidP="00151D29">
            <w:pPr>
              <w:pStyle w:val="Text1"/>
              <w:numPr>
                <w:ilvl w:val="0"/>
                <w:numId w:val="1"/>
              </w:numPr>
              <w:tabs>
                <w:tab w:val="num" w:pos="426"/>
              </w:tabs>
              <w:spacing w:line="240" w:lineRule="auto"/>
              <w:ind w:left="567" w:hanging="567"/>
              <w:rPr>
                <w:rFonts w:ascii="Times New Roman" w:hAnsi="Times New Roman"/>
                <w:szCs w:val="24"/>
                <w:lang w:eastAsia="ru-RU"/>
              </w:rPr>
            </w:pPr>
            <w:r>
              <w:rPr>
                <w:rFonts w:ascii="Times New Roman" w:hAnsi="Times New Roman"/>
                <w:szCs w:val="24"/>
                <w:lang w:val="uk-UA" w:eastAsia="ru-RU"/>
              </w:rPr>
              <w:t xml:space="preserve">Мірошниченко А. М. Земельне право України: Підручник / Анатолій Миколайович Мірошниченко. – К.: </w:t>
            </w:r>
            <w:proofErr w:type="spellStart"/>
            <w:r>
              <w:rPr>
                <w:rFonts w:ascii="Times New Roman" w:hAnsi="Times New Roman"/>
                <w:szCs w:val="24"/>
                <w:lang w:val="uk-UA" w:eastAsia="ru-RU"/>
              </w:rPr>
              <w:t>Алерта</w:t>
            </w:r>
            <w:proofErr w:type="spellEnd"/>
            <w:r>
              <w:rPr>
                <w:rFonts w:ascii="Times New Roman" w:hAnsi="Times New Roman"/>
                <w:szCs w:val="24"/>
                <w:lang w:val="uk-UA" w:eastAsia="ru-RU"/>
              </w:rPr>
              <w:t>; КНТ; ЦУЛ, 2009. – 712 с.</w:t>
            </w:r>
          </w:p>
          <w:p w:rsidR="003E7448" w:rsidRDefault="003E7448" w:rsidP="00151D29">
            <w:pPr>
              <w:pStyle w:val="Text1"/>
              <w:numPr>
                <w:ilvl w:val="0"/>
                <w:numId w:val="1"/>
              </w:numPr>
              <w:tabs>
                <w:tab w:val="num" w:pos="426"/>
              </w:tabs>
              <w:spacing w:line="240" w:lineRule="auto"/>
              <w:ind w:left="567" w:hanging="567"/>
              <w:rPr>
                <w:rFonts w:ascii="Times New Roman" w:hAnsi="Times New Roman"/>
                <w:szCs w:val="24"/>
                <w:lang w:eastAsia="ru-RU"/>
              </w:rPr>
            </w:pPr>
            <w:proofErr w:type="spellStart"/>
            <w:r>
              <w:rPr>
                <w:rFonts w:ascii="Times New Roman" w:hAnsi="Times New Roman"/>
                <w:szCs w:val="24"/>
                <w:lang w:eastAsia="ru-RU"/>
              </w:rPr>
              <w:t>Семчик</w:t>
            </w:r>
            <w:proofErr w:type="spellEnd"/>
            <w:r>
              <w:rPr>
                <w:rFonts w:ascii="Times New Roman" w:hAnsi="Times New Roman"/>
                <w:szCs w:val="24"/>
                <w:lang w:eastAsia="ru-RU"/>
              </w:rPr>
              <w:t xml:space="preserve"> В. І. </w:t>
            </w:r>
            <w:proofErr w:type="spellStart"/>
            <w:r>
              <w:rPr>
                <w:rFonts w:ascii="Times New Roman" w:hAnsi="Times New Roman"/>
                <w:szCs w:val="24"/>
                <w:lang w:eastAsia="ru-RU"/>
              </w:rPr>
              <w:t>Земельне</w:t>
            </w:r>
            <w:proofErr w:type="spellEnd"/>
            <w:r>
              <w:rPr>
                <w:rFonts w:ascii="Times New Roman" w:hAnsi="Times New Roman"/>
                <w:szCs w:val="24"/>
                <w:lang w:eastAsia="ru-RU"/>
              </w:rPr>
              <w:t xml:space="preserve"> право </w:t>
            </w:r>
            <w:proofErr w:type="spellStart"/>
            <w:r>
              <w:rPr>
                <w:rFonts w:ascii="Times New Roman" w:hAnsi="Times New Roman"/>
                <w:szCs w:val="24"/>
                <w:lang w:eastAsia="ru-RU"/>
              </w:rPr>
              <w:t>України</w:t>
            </w:r>
            <w:proofErr w:type="spellEnd"/>
            <w:r>
              <w:rPr>
                <w:rFonts w:ascii="Times New Roman" w:hAnsi="Times New Roman"/>
                <w:szCs w:val="24"/>
                <w:lang w:eastAsia="ru-RU"/>
              </w:rPr>
              <w:t xml:space="preserve">: </w:t>
            </w:r>
            <w:proofErr w:type="spellStart"/>
            <w:proofErr w:type="gramStart"/>
            <w:r>
              <w:rPr>
                <w:rFonts w:ascii="Times New Roman" w:hAnsi="Times New Roman"/>
                <w:szCs w:val="24"/>
                <w:lang w:eastAsia="ru-RU"/>
              </w:rPr>
              <w:t>п</w:t>
            </w:r>
            <w:proofErr w:type="gramEnd"/>
            <w:r>
              <w:rPr>
                <w:rFonts w:ascii="Times New Roman" w:hAnsi="Times New Roman"/>
                <w:szCs w:val="24"/>
                <w:lang w:eastAsia="ru-RU"/>
              </w:rPr>
              <w:t>ідруч</w:t>
            </w:r>
            <w:proofErr w:type="spellEnd"/>
            <w:r>
              <w:rPr>
                <w:rFonts w:ascii="Times New Roman" w:hAnsi="Times New Roman"/>
                <w:szCs w:val="24"/>
                <w:lang w:eastAsia="ru-RU"/>
              </w:rPr>
              <w:t xml:space="preserve">. [для студ. </w:t>
            </w:r>
            <w:proofErr w:type="spellStart"/>
            <w:r>
              <w:rPr>
                <w:rFonts w:ascii="Times New Roman" w:hAnsi="Times New Roman"/>
                <w:szCs w:val="24"/>
                <w:lang w:eastAsia="ru-RU"/>
              </w:rPr>
              <w:t>юрид</w:t>
            </w:r>
            <w:proofErr w:type="spellEnd"/>
            <w:r>
              <w:rPr>
                <w:rFonts w:ascii="Times New Roman" w:hAnsi="Times New Roman"/>
                <w:szCs w:val="24"/>
                <w:lang w:eastAsia="ru-RU"/>
              </w:rPr>
              <w:t xml:space="preserve">. спец. </w:t>
            </w:r>
            <w:proofErr w:type="spellStart"/>
            <w:r>
              <w:rPr>
                <w:rFonts w:ascii="Times New Roman" w:hAnsi="Times New Roman"/>
                <w:szCs w:val="24"/>
                <w:lang w:eastAsia="ru-RU"/>
              </w:rPr>
              <w:t>вищ</w:t>
            </w:r>
            <w:proofErr w:type="spellEnd"/>
            <w:r>
              <w:rPr>
                <w:rFonts w:ascii="Times New Roman" w:hAnsi="Times New Roman"/>
                <w:szCs w:val="24"/>
                <w:lang w:eastAsia="ru-RU"/>
              </w:rPr>
              <w:t xml:space="preserve">. </w:t>
            </w:r>
            <w:proofErr w:type="spellStart"/>
            <w:r>
              <w:rPr>
                <w:rFonts w:ascii="Times New Roman" w:hAnsi="Times New Roman"/>
                <w:szCs w:val="24"/>
                <w:lang w:eastAsia="ru-RU"/>
              </w:rPr>
              <w:t>навч</w:t>
            </w:r>
            <w:proofErr w:type="spellEnd"/>
            <w:r>
              <w:rPr>
                <w:rFonts w:ascii="Times New Roman" w:hAnsi="Times New Roman"/>
                <w:szCs w:val="24"/>
                <w:lang w:eastAsia="ru-RU"/>
              </w:rPr>
              <w:t xml:space="preserve">. зал.] / </w:t>
            </w:r>
            <w:proofErr w:type="spellStart"/>
            <w:r>
              <w:rPr>
                <w:rFonts w:ascii="Times New Roman" w:hAnsi="Times New Roman"/>
                <w:szCs w:val="24"/>
                <w:lang w:eastAsia="ru-RU"/>
              </w:rPr>
              <w:t>Семчик</w:t>
            </w:r>
            <w:proofErr w:type="spellEnd"/>
            <w:r>
              <w:rPr>
                <w:rFonts w:ascii="Times New Roman" w:hAnsi="Times New Roman"/>
                <w:szCs w:val="24"/>
                <w:lang w:eastAsia="ru-RU"/>
              </w:rPr>
              <w:t xml:space="preserve"> В. І., </w:t>
            </w:r>
            <w:proofErr w:type="spellStart"/>
            <w:r>
              <w:rPr>
                <w:rFonts w:ascii="Times New Roman" w:hAnsi="Times New Roman"/>
                <w:szCs w:val="24"/>
                <w:lang w:eastAsia="ru-RU"/>
              </w:rPr>
              <w:t>Кулинич</w:t>
            </w:r>
            <w:proofErr w:type="spellEnd"/>
            <w:r>
              <w:rPr>
                <w:rFonts w:ascii="Times New Roman" w:hAnsi="Times New Roman"/>
                <w:szCs w:val="24"/>
                <w:lang w:eastAsia="ru-RU"/>
              </w:rPr>
              <w:t xml:space="preserve"> П. Ф., Шульга М. В. – К.: Вид. </w:t>
            </w:r>
            <w:proofErr w:type="spellStart"/>
            <w:r>
              <w:rPr>
                <w:rFonts w:ascii="Times New Roman" w:hAnsi="Times New Roman"/>
                <w:szCs w:val="24"/>
                <w:lang w:eastAsia="ru-RU"/>
              </w:rPr>
              <w:t>Ді</w:t>
            </w:r>
            <w:proofErr w:type="gramStart"/>
            <w:r>
              <w:rPr>
                <w:rFonts w:ascii="Times New Roman" w:hAnsi="Times New Roman"/>
                <w:szCs w:val="24"/>
                <w:lang w:eastAsia="ru-RU"/>
              </w:rPr>
              <w:t>м</w:t>
            </w:r>
            <w:proofErr w:type="spellEnd"/>
            <w:proofErr w:type="gramEnd"/>
            <w:r>
              <w:rPr>
                <w:rFonts w:ascii="Times New Roman" w:hAnsi="Times New Roman"/>
                <w:szCs w:val="24"/>
                <w:lang w:eastAsia="ru-RU"/>
              </w:rPr>
              <w:t xml:space="preserve"> „</w:t>
            </w:r>
            <w:proofErr w:type="spellStart"/>
            <w:r>
              <w:rPr>
                <w:rFonts w:ascii="Times New Roman" w:hAnsi="Times New Roman"/>
                <w:szCs w:val="24"/>
                <w:lang w:eastAsia="ru-RU"/>
              </w:rPr>
              <w:t>Ін</w:t>
            </w:r>
            <w:proofErr w:type="spellEnd"/>
            <w:r>
              <w:rPr>
                <w:rFonts w:ascii="Times New Roman" w:hAnsi="Times New Roman"/>
                <w:szCs w:val="24"/>
                <w:lang w:eastAsia="ru-RU"/>
              </w:rPr>
              <w:t xml:space="preserve"> Юре”, 2008. – 600 с.</w:t>
            </w:r>
          </w:p>
          <w:p w:rsidR="003E7448" w:rsidRDefault="003E7448" w:rsidP="00151D29">
            <w:pPr>
              <w:pStyle w:val="Text1"/>
              <w:numPr>
                <w:ilvl w:val="0"/>
                <w:numId w:val="1"/>
              </w:numPr>
              <w:tabs>
                <w:tab w:val="num" w:pos="426"/>
              </w:tabs>
              <w:spacing w:line="240" w:lineRule="auto"/>
              <w:ind w:left="567" w:hanging="567"/>
              <w:rPr>
                <w:rFonts w:ascii="Times New Roman" w:hAnsi="Times New Roman"/>
                <w:szCs w:val="24"/>
                <w:lang w:eastAsia="ru-RU"/>
              </w:rPr>
            </w:pPr>
            <w:r>
              <w:rPr>
                <w:rFonts w:ascii="Times New Roman" w:hAnsi="Times New Roman"/>
                <w:szCs w:val="24"/>
                <w:lang w:val="uk-UA" w:eastAsia="ru-RU"/>
              </w:rPr>
              <w:t xml:space="preserve"> Земельне право України: підручник / [</w:t>
            </w:r>
            <w:proofErr w:type="spellStart"/>
            <w:r>
              <w:rPr>
                <w:rFonts w:ascii="Times New Roman" w:hAnsi="Times New Roman"/>
                <w:szCs w:val="24"/>
                <w:lang w:val="uk-UA" w:eastAsia="ru-RU"/>
              </w:rPr>
              <w:t>Беженар</w:t>
            </w:r>
            <w:proofErr w:type="spellEnd"/>
            <w:r>
              <w:rPr>
                <w:rFonts w:ascii="Times New Roman" w:hAnsi="Times New Roman"/>
                <w:szCs w:val="24"/>
                <w:lang w:val="uk-UA" w:eastAsia="ru-RU"/>
              </w:rPr>
              <w:t xml:space="preserve"> Г. М., Бондар Л. О., Гавриш Н. С. і ін.]; за ред. </w:t>
            </w:r>
            <w:r>
              <w:rPr>
                <w:rFonts w:ascii="Times New Roman" w:hAnsi="Times New Roman"/>
                <w:szCs w:val="24"/>
                <w:lang w:eastAsia="ru-RU"/>
              </w:rPr>
              <w:t xml:space="preserve">О. О. </w:t>
            </w:r>
            <w:proofErr w:type="spellStart"/>
            <w:r>
              <w:rPr>
                <w:rFonts w:ascii="Times New Roman" w:hAnsi="Times New Roman"/>
                <w:szCs w:val="24"/>
                <w:lang w:eastAsia="ru-RU"/>
              </w:rPr>
              <w:t>Погрібного</w:t>
            </w:r>
            <w:proofErr w:type="spellEnd"/>
            <w:r>
              <w:rPr>
                <w:rFonts w:ascii="Times New Roman" w:hAnsi="Times New Roman"/>
                <w:szCs w:val="24"/>
                <w:lang w:eastAsia="ru-RU"/>
              </w:rPr>
              <w:t xml:space="preserve"> та І. І. Каракаша. – [2-е вид</w:t>
            </w:r>
            <w:proofErr w:type="gramStart"/>
            <w:r>
              <w:rPr>
                <w:rFonts w:ascii="Times New Roman" w:hAnsi="Times New Roman"/>
                <w:szCs w:val="24"/>
                <w:lang w:eastAsia="ru-RU"/>
              </w:rPr>
              <w:t xml:space="preserve">., </w:t>
            </w:r>
            <w:proofErr w:type="spellStart"/>
            <w:proofErr w:type="gramEnd"/>
            <w:r>
              <w:rPr>
                <w:rFonts w:ascii="Times New Roman" w:hAnsi="Times New Roman"/>
                <w:szCs w:val="24"/>
                <w:lang w:eastAsia="ru-RU"/>
              </w:rPr>
              <w:t>перероб</w:t>
            </w:r>
            <w:proofErr w:type="spellEnd"/>
            <w:r>
              <w:rPr>
                <w:rFonts w:ascii="Times New Roman" w:hAnsi="Times New Roman"/>
                <w:szCs w:val="24"/>
                <w:lang w:eastAsia="ru-RU"/>
              </w:rPr>
              <w:t xml:space="preserve">. і доп.]. – К.: </w:t>
            </w:r>
            <w:proofErr w:type="spellStart"/>
            <w:r>
              <w:rPr>
                <w:rFonts w:ascii="Times New Roman" w:hAnsi="Times New Roman"/>
                <w:szCs w:val="24"/>
                <w:lang w:eastAsia="ru-RU"/>
              </w:rPr>
              <w:t>Істина</w:t>
            </w:r>
            <w:proofErr w:type="spellEnd"/>
            <w:r>
              <w:rPr>
                <w:rFonts w:ascii="Times New Roman" w:hAnsi="Times New Roman"/>
                <w:szCs w:val="24"/>
                <w:lang w:eastAsia="ru-RU"/>
              </w:rPr>
              <w:t>, 2009. – 600 с.</w:t>
            </w:r>
          </w:p>
          <w:p w:rsidR="003E7448" w:rsidRDefault="003E7448" w:rsidP="00151D29">
            <w:pPr>
              <w:pStyle w:val="Text1"/>
              <w:numPr>
                <w:ilvl w:val="0"/>
                <w:numId w:val="1"/>
              </w:numPr>
              <w:tabs>
                <w:tab w:val="num" w:pos="426"/>
              </w:tabs>
              <w:spacing w:line="240" w:lineRule="auto"/>
              <w:ind w:left="567" w:hanging="567"/>
              <w:rPr>
                <w:rFonts w:ascii="Times New Roman" w:hAnsi="Times New Roman"/>
                <w:szCs w:val="24"/>
                <w:lang w:eastAsia="ru-RU"/>
              </w:rPr>
            </w:pPr>
            <w:proofErr w:type="spellStart"/>
            <w:r>
              <w:rPr>
                <w:rFonts w:ascii="Times New Roman" w:hAnsi="Times New Roman"/>
                <w:szCs w:val="24"/>
                <w:lang w:eastAsia="ru-RU"/>
              </w:rPr>
              <w:t>Шеремет</w:t>
            </w:r>
            <w:proofErr w:type="spellEnd"/>
            <w:r>
              <w:rPr>
                <w:rFonts w:ascii="Times New Roman" w:hAnsi="Times New Roman"/>
                <w:szCs w:val="24"/>
                <w:lang w:eastAsia="ru-RU"/>
              </w:rPr>
              <w:t xml:space="preserve"> А. П. </w:t>
            </w:r>
            <w:proofErr w:type="spellStart"/>
            <w:r>
              <w:rPr>
                <w:rFonts w:ascii="Times New Roman" w:hAnsi="Times New Roman"/>
                <w:szCs w:val="24"/>
                <w:lang w:eastAsia="ru-RU"/>
              </w:rPr>
              <w:t>Земельне</w:t>
            </w:r>
            <w:proofErr w:type="spellEnd"/>
            <w:r>
              <w:rPr>
                <w:rFonts w:ascii="Times New Roman" w:hAnsi="Times New Roman"/>
                <w:szCs w:val="24"/>
                <w:lang w:eastAsia="ru-RU"/>
              </w:rPr>
              <w:t xml:space="preserve"> право </w:t>
            </w:r>
            <w:proofErr w:type="spellStart"/>
            <w:r>
              <w:rPr>
                <w:rFonts w:ascii="Times New Roman" w:hAnsi="Times New Roman"/>
                <w:szCs w:val="24"/>
                <w:lang w:eastAsia="ru-RU"/>
              </w:rPr>
              <w:t>України</w:t>
            </w:r>
            <w:proofErr w:type="spellEnd"/>
            <w:r>
              <w:rPr>
                <w:rFonts w:ascii="Times New Roman" w:hAnsi="Times New Roman"/>
                <w:szCs w:val="24"/>
                <w:lang w:eastAsia="ru-RU"/>
              </w:rPr>
              <w:t xml:space="preserve">: </w:t>
            </w:r>
            <w:proofErr w:type="spellStart"/>
            <w:r>
              <w:rPr>
                <w:rFonts w:ascii="Times New Roman" w:hAnsi="Times New Roman"/>
                <w:szCs w:val="24"/>
                <w:lang w:eastAsia="ru-RU"/>
              </w:rPr>
              <w:t>Навчальний</w:t>
            </w:r>
            <w:proofErr w:type="spellEnd"/>
            <w:r>
              <w:rPr>
                <w:rFonts w:ascii="Times New Roman" w:hAnsi="Times New Roman"/>
                <w:szCs w:val="24"/>
                <w:lang w:eastAsia="ru-RU"/>
              </w:rPr>
              <w:t xml:space="preserve"> </w:t>
            </w:r>
            <w:proofErr w:type="spellStart"/>
            <w:proofErr w:type="gramStart"/>
            <w:r>
              <w:rPr>
                <w:rFonts w:ascii="Times New Roman" w:hAnsi="Times New Roman"/>
                <w:szCs w:val="24"/>
                <w:lang w:eastAsia="ru-RU"/>
              </w:rPr>
              <w:t>пос</w:t>
            </w:r>
            <w:proofErr w:type="gramEnd"/>
            <w:r>
              <w:rPr>
                <w:rFonts w:ascii="Times New Roman" w:hAnsi="Times New Roman"/>
                <w:szCs w:val="24"/>
                <w:lang w:eastAsia="ru-RU"/>
              </w:rPr>
              <w:t>ібник</w:t>
            </w:r>
            <w:proofErr w:type="spellEnd"/>
            <w:r>
              <w:rPr>
                <w:rFonts w:ascii="Times New Roman" w:hAnsi="Times New Roman"/>
                <w:szCs w:val="24"/>
                <w:lang w:eastAsia="ru-RU"/>
              </w:rPr>
              <w:t xml:space="preserve"> / </w:t>
            </w:r>
            <w:proofErr w:type="spellStart"/>
            <w:r>
              <w:rPr>
                <w:rFonts w:ascii="Times New Roman" w:hAnsi="Times New Roman"/>
                <w:szCs w:val="24"/>
                <w:lang w:eastAsia="ru-RU"/>
              </w:rPr>
              <w:t>Шеремет</w:t>
            </w:r>
            <w:proofErr w:type="spellEnd"/>
            <w:r>
              <w:rPr>
                <w:rFonts w:ascii="Times New Roman" w:hAnsi="Times New Roman"/>
                <w:szCs w:val="24"/>
                <w:lang w:eastAsia="ru-RU"/>
              </w:rPr>
              <w:t xml:space="preserve"> А. П. – К.: Центр </w:t>
            </w:r>
            <w:proofErr w:type="spellStart"/>
            <w:r>
              <w:rPr>
                <w:rFonts w:ascii="Times New Roman" w:hAnsi="Times New Roman"/>
                <w:szCs w:val="24"/>
                <w:lang w:eastAsia="ru-RU"/>
              </w:rPr>
              <w:t>навчальної</w:t>
            </w:r>
            <w:proofErr w:type="spellEnd"/>
            <w:r>
              <w:rPr>
                <w:rFonts w:ascii="Times New Roman" w:hAnsi="Times New Roman"/>
                <w:szCs w:val="24"/>
                <w:lang w:eastAsia="ru-RU"/>
              </w:rPr>
              <w:t xml:space="preserve"> </w:t>
            </w:r>
            <w:proofErr w:type="spellStart"/>
            <w:r>
              <w:rPr>
                <w:rFonts w:ascii="Times New Roman" w:hAnsi="Times New Roman"/>
                <w:szCs w:val="24"/>
                <w:lang w:eastAsia="ru-RU"/>
              </w:rPr>
              <w:t>літератури</w:t>
            </w:r>
            <w:proofErr w:type="spellEnd"/>
            <w:r>
              <w:rPr>
                <w:rFonts w:ascii="Times New Roman" w:hAnsi="Times New Roman"/>
                <w:szCs w:val="24"/>
                <w:lang w:eastAsia="ru-RU"/>
              </w:rPr>
              <w:t>, 2005. – 632 с.</w:t>
            </w:r>
          </w:p>
          <w:p w:rsidR="003E7448" w:rsidRDefault="003E7448">
            <w:pPr>
              <w:rPr>
                <w:rFonts w:ascii="Times New Roman" w:hAnsi="Times New Roman" w:cs="Times New Roman"/>
                <w:i/>
                <w:color w:val="auto"/>
                <w:lang w:val="ru-RU"/>
              </w:rPr>
            </w:pPr>
          </w:p>
          <w:p w:rsidR="003E7448" w:rsidRDefault="003E7448">
            <w:pPr>
              <w:rPr>
                <w:rFonts w:ascii="Times New Roman" w:hAnsi="Times New Roman" w:cs="Times New Roman"/>
                <w:i/>
                <w:color w:val="auto"/>
              </w:rPr>
            </w:pPr>
            <w:r>
              <w:rPr>
                <w:rFonts w:ascii="Times New Roman" w:hAnsi="Times New Roman" w:cs="Times New Roman"/>
                <w:i/>
                <w:color w:val="auto"/>
              </w:rPr>
              <w:t>Інформаційні ресурси в Інтернеті:</w:t>
            </w:r>
          </w:p>
          <w:p w:rsidR="003E7448" w:rsidRDefault="003E7448">
            <w:pPr>
              <w:rPr>
                <w:rFonts w:ascii="Times New Roman" w:hAnsi="Times New Roman" w:cs="Times New Roman"/>
                <w:i/>
                <w:color w:val="auto"/>
              </w:rPr>
            </w:pPr>
          </w:p>
          <w:p w:rsidR="003E7448" w:rsidRDefault="003E7448" w:rsidP="00151D29">
            <w:pPr>
              <w:numPr>
                <w:ilvl w:val="0"/>
                <w:numId w:val="2"/>
              </w:numPr>
              <w:tabs>
                <w:tab w:val="clear" w:pos="360"/>
                <w:tab w:val="left" w:pos="426"/>
                <w:tab w:val="num" w:pos="3119"/>
              </w:tabs>
              <w:ind w:left="3119" w:hanging="3119"/>
              <w:jc w:val="both"/>
              <w:rPr>
                <w:rFonts w:ascii="Times New Roman" w:hAnsi="Times New Roman" w:cs="Times New Roman"/>
                <w:bCs/>
              </w:rPr>
            </w:pPr>
            <w:hyperlink r:id="rId6" w:history="1">
              <w:r>
                <w:rPr>
                  <w:rStyle w:val="a3"/>
                  <w:rFonts w:ascii="Times New Roman" w:hAnsi="Times New Roman" w:cs="Times New Roman"/>
                  <w:bCs/>
                  <w:color w:val="auto"/>
                </w:rPr>
                <w:t>http://portal.rada.gov.ua</w:t>
              </w:r>
            </w:hyperlink>
            <w:r>
              <w:rPr>
                <w:rFonts w:ascii="Times New Roman" w:hAnsi="Times New Roman" w:cs="Times New Roman"/>
                <w:bCs/>
              </w:rPr>
              <w:t xml:space="preserve"> </w:t>
            </w:r>
            <w:r>
              <w:rPr>
                <w:rFonts w:ascii="Times New Roman" w:hAnsi="Times New Roman" w:cs="Times New Roman"/>
                <w:bCs/>
              </w:rPr>
              <w:tab/>
              <w:t xml:space="preserve"> - Офіційний веб сайт Верховної Ради України.</w:t>
            </w:r>
          </w:p>
          <w:p w:rsidR="003E7448" w:rsidRDefault="003E7448" w:rsidP="00151D29">
            <w:pPr>
              <w:numPr>
                <w:ilvl w:val="0"/>
                <w:numId w:val="2"/>
              </w:numPr>
              <w:tabs>
                <w:tab w:val="left" w:pos="426"/>
              </w:tabs>
              <w:jc w:val="both"/>
              <w:rPr>
                <w:rFonts w:ascii="Times New Roman" w:hAnsi="Times New Roman" w:cs="Times New Roman"/>
                <w:bCs/>
              </w:rPr>
            </w:pPr>
            <w:r>
              <w:rPr>
                <w:rFonts w:ascii="Times New Roman" w:hAnsi="Times New Roman" w:cs="Times New Roman"/>
                <w:bCs/>
              </w:rPr>
              <w:t xml:space="preserve"> </w:t>
            </w:r>
            <w:hyperlink r:id="rId7" w:history="1">
              <w:r>
                <w:rPr>
                  <w:rStyle w:val="a3"/>
                  <w:rFonts w:ascii="Times New Roman" w:hAnsi="Times New Roman" w:cs="Times New Roman"/>
                </w:rPr>
                <w:t>https://land.gov.ua/</w:t>
              </w:r>
            </w:hyperlink>
            <w:r>
              <w:rPr>
                <w:rFonts w:ascii="Times New Roman" w:hAnsi="Times New Roman" w:cs="Times New Roman"/>
                <w:bCs/>
              </w:rPr>
              <w:t xml:space="preserve">       - Офіційний сайт Державної служби з питань геодезії, картографії та кадастру.</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https://spending.gov.ua/ – Єдиний портал використання публічних коштів</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https://www.007.org.ua/ – Пошуково-аналітична система «007». </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http://eia.menr.gov.ua/search – реєстр ОВД. </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https://dabi.gov.ua/declarate/list.php – реєстр ДАБІ.  </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https://usr.minjust.gov.ua/ua/freesearch – реєстр Мін’юсту. </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https://map.land.gov.ua/kadastrova-karta – публічна кадастрова карта </w:t>
            </w:r>
            <w:proofErr w:type="spellStart"/>
            <w:r>
              <w:rPr>
                <w:rFonts w:ascii="Times New Roman" w:hAnsi="Times New Roman" w:cs="Times New Roman"/>
              </w:rPr>
              <w:t>Держгеокадастру</w:t>
            </w:r>
            <w:proofErr w:type="spellEnd"/>
            <w:r>
              <w:rPr>
                <w:rFonts w:ascii="Times New Roman" w:hAnsi="Times New Roman" w:cs="Times New Roman"/>
              </w:rPr>
              <w:t xml:space="preserve">. </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http://reyestr.court.gov.ua/ – реєстр судових рішень </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https://court.gov.ua/ – портал «Судова влада». </w:t>
            </w:r>
          </w:p>
          <w:p w:rsidR="003E7448" w:rsidRDefault="003E7448" w:rsidP="00151D29">
            <w:pPr>
              <w:pStyle w:val="a4"/>
              <w:numPr>
                <w:ilvl w:val="0"/>
                <w:numId w:val="2"/>
              </w:numPr>
              <w:jc w:val="both"/>
              <w:rPr>
                <w:rFonts w:ascii="Times New Roman" w:hAnsi="Times New Roman" w:cs="Times New Roman"/>
              </w:rPr>
            </w:pPr>
            <w:r>
              <w:rPr>
                <w:rFonts w:ascii="Times New Roman" w:hAnsi="Times New Roman" w:cs="Times New Roman"/>
              </w:rPr>
              <w:t xml:space="preserve">http://geoinf.kiev.ua/wp/interaktyvni-karty-spetsdozvoliv.htm – відкрита карта дозволів від </w:t>
            </w:r>
            <w:proofErr w:type="spellStart"/>
            <w:r>
              <w:rPr>
                <w:rFonts w:ascii="Times New Roman" w:hAnsi="Times New Roman" w:cs="Times New Roman"/>
              </w:rPr>
              <w:t>Держгеонадра</w:t>
            </w:r>
            <w:proofErr w:type="spellEnd"/>
            <w:r>
              <w:rPr>
                <w:rFonts w:ascii="Times New Roman" w:hAnsi="Times New Roman" w:cs="Times New Roman"/>
              </w:rPr>
              <w:t xml:space="preserve"> на використання надр. </w:t>
            </w:r>
          </w:p>
          <w:p w:rsidR="003E7448" w:rsidRPr="003E7448" w:rsidRDefault="003E7448" w:rsidP="003E7448">
            <w:pPr>
              <w:pStyle w:val="a4"/>
              <w:numPr>
                <w:ilvl w:val="0"/>
                <w:numId w:val="2"/>
              </w:numPr>
              <w:jc w:val="both"/>
              <w:rPr>
                <w:rFonts w:ascii="Times New Roman" w:hAnsi="Times New Roman" w:cs="Times New Roman"/>
              </w:rPr>
            </w:pPr>
            <w:r>
              <w:rPr>
                <w:rFonts w:ascii="Times New Roman" w:hAnsi="Times New Roman" w:cs="Times New Roman"/>
              </w:rPr>
              <w:t xml:space="preserve">https://eos.com/ та https://www.planet.com/. На цих ресурсах можна ознайомитися із безкоштовними свіжими супутниковими знімками. https://bihus.info/projects/ring-kilce – проект «Кільце». Пошук за багатьма державними реєстрами в одному місці. </w:t>
            </w:r>
          </w:p>
        </w:tc>
      </w:tr>
    </w:tbl>
    <w:p w:rsidR="00F00F40" w:rsidRDefault="00F00F40">
      <w:bookmarkStart w:id="4" w:name="_GoBack"/>
      <w:bookmarkEnd w:id="4"/>
    </w:p>
    <w:sectPr w:rsidR="00F00F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Yu Gothic">
    <w:altName w:val="游ゴシック"/>
    <w:charset w:val="80"/>
    <w:family w:val="swiss"/>
    <w:pitch w:val="variable"/>
    <w:sig w:usb0="E00002FF" w:usb1="2AC7FDFF" w:usb2="00000016"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F7B"/>
    <w:multiLevelType w:val="hybridMultilevel"/>
    <w:tmpl w:val="E264DAF4"/>
    <w:lvl w:ilvl="0" w:tplc="0422000F">
      <w:start w:val="1"/>
      <w:numFmt w:val="decimal"/>
      <w:lvlText w:val="%1."/>
      <w:lvlJc w:val="left"/>
      <w:pPr>
        <w:tabs>
          <w:tab w:val="num" w:pos="1287"/>
        </w:tabs>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526130"/>
    <w:multiLevelType w:val="hybridMultilevel"/>
    <w:tmpl w:val="6728D778"/>
    <w:lvl w:ilvl="0" w:tplc="C580560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07"/>
    <w:rsid w:val="003E7448"/>
    <w:rsid w:val="00F00F40"/>
    <w:rsid w:val="00F774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4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E7448"/>
    <w:rPr>
      <w:color w:val="000080"/>
      <w:u w:val="single"/>
    </w:rPr>
  </w:style>
  <w:style w:type="paragraph" w:styleId="a4">
    <w:name w:val="List Paragraph"/>
    <w:basedOn w:val="a"/>
    <w:uiPriority w:val="34"/>
    <w:qFormat/>
    <w:rsid w:val="003E7448"/>
    <w:pPr>
      <w:ind w:left="720"/>
      <w:contextualSpacing/>
    </w:pPr>
  </w:style>
  <w:style w:type="paragraph" w:customStyle="1" w:styleId="3">
    <w:name w:val="Основной текст3"/>
    <w:basedOn w:val="a"/>
    <w:rsid w:val="003E7448"/>
    <w:pPr>
      <w:widowControl w:val="0"/>
      <w:shd w:val="clear" w:color="auto" w:fill="FFFFFF"/>
      <w:spacing w:before="1080" w:after="3420" w:line="0" w:lineRule="atLeast"/>
      <w:ind w:hanging="1260"/>
      <w:jc w:val="center"/>
    </w:pPr>
    <w:rPr>
      <w:rFonts w:ascii="Times New Roman" w:eastAsia="Times New Roman" w:hAnsi="Times New Roman" w:cs="Times New Roman"/>
      <w:color w:val="auto"/>
      <w:sz w:val="27"/>
      <w:szCs w:val="27"/>
      <w:lang w:val="en-US" w:eastAsia="en-US"/>
    </w:rPr>
  </w:style>
  <w:style w:type="paragraph" w:customStyle="1" w:styleId="Text1">
    <w:name w:val="Text1"/>
    <w:basedOn w:val="a"/>
    <w:rsid w:val="003E7448"/>
    <w:pPr>
      <w:widowControl w:val="0"/>
      <w:overflowPunct w:val="0"/>
      <w:autoSpaceDE w:val="0"/>
      <w:autoSpaceDN w:val="0"/>
      <w:adjustRightInd w:val="0"/>
      <w:spacing w:after="60" w:line="264" w:lineRule="auto"/>
      <w:ind w:firstLine="567"/>
      <w:jc w:val="both"/>
    </w:pPr>
    <w:rPr>
      <w:rFonts w:ascii="Arial" w:eastAsia="Times New Roman" w:hAnsi="Arial" w:cs="Times New Roman"/>
      <w:color w:val="auto"/>
      <w:szCs w:val="20"/>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4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E7448"/>
    <w:rPr>
      <w:color w:val="000080"/>
      <w:u w:val="single"/>
    </w:rPr>
  </w:style>
  <w:style w:type="paragraph" w:styleId="a4">
    <w:name w:val="List Paragraph"/>
    <w:basedOn w:val="a"/>
    <w:uiPriority w:val="34"/>
    <w:qFormat/>
    <w:rsid w:val="003E7448"/>
    <w:pPr>
      <w:ind w:left="720"/>
      <w:contextualSpacing/>
    </w:pPr>
  </w:style>
  <w:style w:type="paragraph" w:customStyle="1" w:styleId="3">
    <w:name w:val="Основной текст3"/>
    <w:basedOn w:val="a"/>
    <w:rsid w:val="003E7448"/>
    <w:pPr>
      <w:widowControl w:val="0"/>
      <w:shd w:val="clear" w:color="auto" w:fill="FFFFFF"/>
      <w:spacing w:before="1080" w:after="3420" w:line="0" w:lineRule="atLeast"/>
      <w:ind w:hanging="1260"/>
      <w:jc w:val="center"/>
    </w:pPr>
    <w:rPr>
      <w:rFonts w:ascii="Times New Roman" w:eastAsia="Times New Roman" w:hAnsi="Times New Roman" w:cs="Times New Roman"/>
      <w:color w:val="auto"/>
      <w:sz w:val="27"/>
      <w:szCs w:val="27"/>
      <w:lang w:val="en-US" w:eastAsia="en-US"/>
    </w:rPr>
  </w:style>
  <w:style w:type="paragraph" w:customStyle="1" w:styleId="Text1">
    <w:name w:val="Text1"/>
    <w:basedOn w:val="a"/>
    <w:rsid w:val="003E7448"/>
    <w:pPr>
      <w:widowControl w:val="0"/>
      <w:overflowPunct w:val="0"/>
      <w:autoSpaceDE w:val="0"/>
      <w:autoSpaceDN w:val="0"/>
      <w:adjustRightInd w:val="0"/>
      <w:spacing w:after="60" w:line="264" w:lineRule="auto"/>
      <w:ind w:firstLine="567"/>
      <w:jc w:val="both"/>
    </w:pPr>
    <w:rPr>
      <w:rFonts w:ascii="Arial" w:eastAsia="Times New Roman" w:hAnsi="Arial" w:cs="Times New Roman"/>
      <w:color w:val="auto"/>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an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r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13655</Words>
  <Characters>7784</Characters>
  <Application>Microsoft Office Word</Application>
  <DocSecurity>0</DocSecurity>
  <Lines>64</Lines>
  <Paragraphs>42</Paragraphs>
  <ScaleCrop>false</ScaleCrop>
  <Company>Home</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2020-03-03T12:25:00Z</dcterms:created>
  <dcterms:modified xsi:type="dcterms:W3CDTF">2020-03-03T12:26:00Z</dcterms:modified>
</cp:coreProperties>
</file>