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27" w:rsidRDefault="00B00627" w:rsidP="00B00627">
      <w:pPr>
        <w:autoSpaceDE w:val="0"/>
        <w:autoSpaceDN w:val="0"/>
        <w:adjustRightInd w:val="0"/>
        <w:spacing w:after="120"/>
        <w:jc w:val="center"/>
        <w:rPr>
          <w:sz w:val="26"/>
          <w:szCs w:val="26"/>
          <w:lang w:val="uk-UA"/>
        </w:rPr>
      </w:pPr>
      <w:r>
        <w:rPr>
          <w:b/>
          <w:sz w:val="26"/>
          <w:szCs w:val="26"/>
          <w:lang w:val="uk-UA"/>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043"/>
        <w:gridCol w:w="886"/>
        <w:gridCol w:w="6889"/>
      </w:tblGrid>
      <w:tr w:rsidR="00B00627" w:rsidTr="00B0062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
                <w:bCs/>
                <w:sz w:val="26"/>
                <w:szCs w:val="26"/>
                <w:lang w:val="uk-UA"/>
              </w:rPr>
            </w:pPr>
            <w:r>
              <w:rPr>
                <w:b/>
                <w:bCs/>
                <w:sz w:val="26"/>
                <w:szCs w:val="26"/>
                <w:lang w:val="uk-UA"/>
              </w:rPr>
              <w:t>1. Загальна інформація про навчальну дисципліну</w:t>
            </w:r>
          </w:p>
        </w:tc>
      </w:tr>
      <w:tr w:rsidR="00B00627" w:rsidTr="00B00627">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Cs/>
                <w:sz w:val="26"/>
                <w:szCs w:val="26"/>
                <w:lang w:val="uk-UA"/>
              </w:rPr>
            </w:pPr>
            <w:r>
              <w:rPr>
                <w:bCs/>
                <w:sz w:val="26"/>
                <w:szCs w:val="26"/>
                <w:lang w:val="uk-UA"/>
              </w:rPr>
              <w:t>Повна назва навчальної дисципліни</w:t>
            </w:r>
            <w:r>
              <w:rPr>
                <w:bCs/>
                <w:iCs/>
                <w:sz w:val="26"/>
                <w:szCs w:val="26"/>
                <w:lang w:val="uk-UA"/>
              </w:rPr>
              <w:t xml:space="preserve"> </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sz w:val="26"/>
                <w:szCs w:val="26"/>
                <w:lang w:val="uk-UA"/>
              </w:rPr>
            </w:pPr>
            <w:r>
              <w:rPr>
                <w:sz w:val="26"/>
                <w:szCs w:val="26"/>
                <w:lang w:val="uk-UA"/>
              </w:rPr>
              <w:t>Правове регулювання грошового обігу в України</w:t>
            </w:r>
          </w:p>
        </w:tc>
      </w:tr>
      <w:tr w:rsidR="00B00627" w:rsidTr="00B00627">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Cs/>
                <w:iCs/>
                <w:sz w:val="26"/>
                <w:szCs w:val="26"/>
                <w:lang w:val="uk-UA"/>
              </w:rPr>
            </w:pPr>
            <w:r>
              <w:rPr>
                <w:bCs/>
                <w:sz w:val="26"/>
                <w:szCs w:val="26"/>
                <w:lang w:val="uk-UA"/>
              </w:rPr>
              <w:t>Повна офіційна назва закладу вищої освіти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r>
              <w:rPr>
                <w:sz w:val="26"/>
                <w:szCs w:val="26"/>
                <w:lang w:val="uk-UA"/>
              </w:rPr>
              <w:t>Сумський державний університет</w:t>
            </w:r>
          </w:p>
        </w:tc>
      </w:tr>
      <w:tr w:rsidR="00B00627" w:rsidTr="00B00627">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tabs>
                <w:tab w:val="num" w:pos="851"/>
              </w:tabs>
              <w:rPr>
                <w:bCs/>
                <w:sz w:val="26"/>
                <w:szCs w:val="26"/>
                <w:lang w:val="uk-UA"/>
              </w:rPr>
            </w:pPr>
            <w:r>
              <w:rPr>
                <w:bCs/>
                <w:sz w:val="26"/>
                <w:szCs w:val="26"/>
                <w:lang w:val="uk-UA"/>
              </w:rPr>
              <w:t>Повна назва структурного підрозділу</w:t>
            </w:r>
            <w:r>
              <w:rPr>
                <w:bCs/>
                <w:iCs/>
                <w:sz w:val="26"/>
                <w:szCs w:val="26"/>
                <w:lang w:val="uk-UA"/>
              </w:rPr>
              <w:t xml:space="preserve"> </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r>
              <w:rPr>
                <w:sz w:val="26"/>
                <w:szCs w:val="26"/>
                <w:lang w:val="uk-UA"/>
              </w:rPr>
              <w:t>Навчально-науковий інститут права. Кафедра адміністративного, господарського права та фінансово-економічної безпеки</w:t>
            </w:r>
          </w:p>
        </w:tc>
      </w:tr>
      <w:tr w:rsidR="00B00627" w:rsidTr="00B00627">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Cs/>
                <w:sz w:val="26"/>
                <w:szCs w:val="26"/>
                <w:lang w:val="uk-UA"/>
              </w:rPr>
            </w:pPr>
            <w:r>
              <w:rPr>
                <w:bCs/>
                <w:sz w:val="26"/>
                <w:szCs w:val="26"/>
                <w:lang w:val="uk-UA"/>
              </w:rPr>
              <w:t>Розробник(и)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proofErr w:type="spellStart"/>
            <w:r>
              <w:rPr>
                <w:sz w:val="26"/>
                <w:szCs w:val="26"/>
                <w:lang w:val="uk-UA"/>
              </w:rPr>
              <w:t>Старинський</w:t>
            </w:r>
            <w:proofErr w:type="spellEnd"/>
            <w:r>
              <w:rPr>
                <w:sz w:val="26"/>
                <w:szCs w:val="26"/>
                <w:lang w:val="uk-UA"/>
              </w:rPr>
              <w:t xml:space="preserve"> Микола Володимирович</w:t>
            </w:r>
          </w:p>
        </w:tc>
      </w:tr>
      <w:tr w:rsidR="00B00627" w:rsidTr="00B00627">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Cs/>
                <w:sz w:val="26"/>
                <w:szCs w:val="26"/>
                <w:lang w:val="uk-UA"/>
              </w:rPr>
            </w:pPr>
            <w:r>
              <w:rPr>
                <w:bCs/>
                <w:sz w:val="26"/>
                <w:szCs w:val="26"/>
                <w:lang w:val="uk-UA"/>
              </w:rPr>
              <w:t>Рівень вищої освіти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r>
              <w:rPr>
                <w:sz w:val="26"/>
                <w:szCs w:val="26"/>
                <w:lang w:val="uk-UA"/>
              </w:rPr>
              <w:t xml:space="preserve"> магістр</w:t>
            </w:r>
          </w:p>
        </w:tc>
      </w:tr>
      <w:tr w:rsidR="00B00627" w:rsidTr="00B00627">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tabs>
                <w:tab w:val="num" w:pos="851"/>
              </w:tabs>
              <w:rPr>
                <w:bCs/>
                <w:sz w:val="26"/>
                <w:szCs w:val="26"/>
                <w:lang w:val="uk-UA"/>
              </w:rPr>
            </w:pPr>
            <w:r>
              <w:rPr>
                <w:bCs/>
                <w:sz w:val="26"/>
                <w:szCs w:val="26"/>
                <w:lang w:val="uk-UA"/>
              </w:rPr>
              <w:t>Семестр вивчення навчальної дисципліни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r>
              <w:rPr>
                <w:sz w:val="26"/>
                <w:szCs w:val="26"/>
                <w:lang w:val="en-US"/>
              </w:rPr>
              <w:t xml:space="preserve">8 </w:t>
            </w:r>
            <w:r>
              <w:rPr>
                <w:sz w:val="26"/>
                <w:szCs w:val="26"/>
                <w:lang w:val="uk-UA"/>
              </w:rPr>
              <w:t xml:space="preserve">тижнів протягом </w:t>
            </w:r>
            <w:r>
              <w:rPr>
                <w:sz w:val="26"/>
                <w:szCs w:val="26"/>
                <w:lang w:val="en-US"/>
              </w:rPr>
              <w:t>3</w:t>
            </w:r>
            <w:r>
              <w:rPr>
                <w:sz w:val="26"/>
                <w:szCs w:val="26"/>
                <w:lang w:val="uk-UA"/>
              </w:rPr>
              <w:t>-го семестру</w:t>
            </w:r>
          </w:p>
        </w:tc>
      </w:tr>
      <w:tr w:rsidR="00B00627" w:rsidTr="00B00627">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Cs/>
                <w:sz w:val="26"/>
                <w:szCs w:val="26"/>
                <w:lang w:val="uk-UA"/>
              </w:rPr>
            </w:pPr>
            <w:r>
              <w:rPr>
                <w:bCs/>
                <w:sz w:val="26"/>
                <w:szCs w:val="26"/>
                <w:lang w:val="uk-UA"/>
              </w:rPr>
              <w:t>Обсяг навчальної дисципліни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r>
              <w:rPr>
                <w:sz w:val="26"/>
                <w:szCs w:val="26"/>
                <w:lang w:val="uk-UA"/>
              </w:rPr>
              <w:t>Обсяг навчальної дисципліни становить 5 кредитів ЄКТС, 150 годин, з яких 32 годин становить контактна робота з викладачем (16 годин лекцій, 16 години практичних робіт), 118 години становить самостійна робота</w:t>
            </w:r>
          </w:p>
        </w:tc>
      </w:tr>
      <w:tr w:rsidR="00B00627" w:rsidTr="00B00627">
        <w:trPr>
          <w:trHeight w:val="20"/>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Cs/>
                <w:sz w:val="26"/>
                <w:szCs w:val="26"/>
                <w:lang w:val="uk-UA"/>
              </w:rPr>
            </w:pPr>
            <w:r>
              <w:rPr>
                <w:bCs/>
                <w:iCs/>
                <w:sz w:val="26"/>
                <w:szCs w:val="26"/>
                <w:lang w:val="uk-UA"/>
              </w:rPr>
              <w:t>Мова(и) викладання</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rPr>
            </w:pPr>
            <w:r>
              <w:rPr>
                <w:sz w:val="26"/>
                <w:szCs w:val="26"/>
                <w:lang w:val="uk-UA"/>
              </w:rPr>
              <w:t>Українською мовою</w:t>
            </w:r>
          </w:p>
        </w:tc>
      </w:tr>
      <w:tr w:rsidR="00B00627" w:rsidTr="00B0062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sz w:val="26"/>
                <w:szCs w:val="26"/>
                <w:lang w:val="uk-UA"/>
              </w:rPr>
            </w:pPr>
            <w:r>
              <w:rPr>
                <w:b/>
                <w:sz w:val="26"/>
                <w:szCs w:val="26"/>
                <w:lang w:val="uk-UA"/>
              </w:rPr>
              <w:t>2. Місце навчальної дисципліни в освітній програмі</w:t>
            </w:r>
          </w:p>
        </w:tc>
      </w:tr>
      <w:tr w:rsidR="00B00627" w:rsidTr="00B00627">
        <w:trPr>
          <w:trHeight w:val="567"/>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Cs/>
                <w:iCs/>
                <w:sz w:val="26"/>
                <w:szCs w:val="26"/>
                <w:lang w:val="uk-UA"/>
              </w:rPr>
            </w:pPr>
            <w:r>
              <w:rPr>
                <w:bCs/>
                <w:sz w:val="26"/>
                <w:szCs w:val="26"/>
                <w:lang w:val="uk-UA"/>
              </w:rPr>
              <w:t>Статус дисципліни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r>
              <w:rPr>
                <w:sz w:val="26"/>
                <w:szCs w:val="26"/>
                <w:lang w:val="uk-UA"/>
              </w:rPr>
              <w:t>Вибіркова навчальна дисципліна для освітньої програми «Право</w:t>
            </w:r>
            <w:r>
              <w:rPr>
                <w:sz w:val="26"/>
                <w:szCs w:val="26"/>
                <w:lang w:val="uk-UA"/>
              </w:rPr>
              <w:t>знавство</w:t>
            </w:r>
            <w:r>
              <w:rPr>
                <w:sz w:val="26"/>
                <w:szCs w:val="26"/>
                <w:lang w:val="uk-UA"/>
              </w:rPr>
              <w:t xml:space="preserve">» </w:t>
            </w:r>
            <w:r w:rsidRPr="00B00627">
              <w:rPr>
                <w:sz w:val="26"/>
                <w:szCs w:val="26"/>
                <w:lang w:val="uk-UA"/>
              </w:rPr>
              <w:t xml:space="preserve">спеціальності </w:t>
            </w:r>
            <w:r w:rsidRPr="00B00627">
              <w:rPr>
                <w:lang w:val="uk-UA"/>
              </w:rPr>
              <w:t>0</w:t>
            </w:r>
            <w:r w:rsidRPr="00B00627">
              <w:t>8</w:t>
            </w:r>
            <w:r>
              <w:rPr>
                <w:lang w:val="uk-UA"/>
              </w:rPr>
              <w:t>1 «Право</w:t>
            </w:r>
            <w:r w:rsidRPr="00B00627">
              <w:rPr>
                <w:lang w:val="uk-UA"/>
              </w:rPr>
              <w:t>»</w:t>
            </w:r>
          </w:p>
        </w:tc>
      </w:tr>
      <w:tr w:rsidR="00B00627" w:rsidTr="00B00627">
        <w:trPr>
          <w:trHeight w:val="567"/>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Cs/>
                <w:iCs/>
                <w:sz w:val="26"/>
                <w:szCs w:val="26"/>
                <w:lang w:val="uk-UA"/>
              </w:rPr>
            </w:pPr>
            <w:r>
              <w:rPr>
                <w:bCs/>
                <w:sz w:val="26"/>
                <w:szCs w:val="26"/>
                <w:lang w:val="uk-UA"/>
              </w:rPr>
              <w:t>Передумови для вивчення дисципліни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r>
              <w:rPr>
                <w:sz w:val="26"/>
                <w:szCs w:val="26"/>
                <w:lang w:val="uk-UA"/>
              </w:rPr>
              <w:t>«Конституційне право», «Цивільне право», «Адміністративне право», «Господарське право», «Фінансове право», «Податкове право»</w:t>
            </w:r>
          </w:p>
        </w:tc>
      </w:tr>
      <w:tr w:rsidR="00B00627" w:rsidTr="00B00627">
        <w:trPr>
          <w:trHeight w:val="567"/>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Cs/>
                <w:sz w:val="26"/>
                <w:szCs w:val="26"/>
                <w:lang w:val="uk-UA"/>
              </w:rPr>
            </w:pPr>
            <w:r>
              <w:rPr>
                <w:bCs/>
                <w:sz w:val="26"/>
                <w:szCs w:val="26"/>
                <w:lang w:val="uk-UA"/>
              </w:rPr>
              <w:t>Додаткові умови</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r>
              <w:rPr>
                <w:sz w:val="26"/>
                <w:szCs w:val="26"/>
                <w:lang w:val="uk-UA"/>
              </w:rPr>
              <w:t>Додаткові умови відсутні</w:t>
            </w:r>
          </w:p>
        </w:tc>
      </w:tr>
      <w:tr w:rsidR="00B00627" w:rsidTr="00B00627">
        <w:trPr>
          <w:trHeight w:val="567"/>
        </w:trPr>
        <w:tc>
          <w:tcPr>
            <w:tcW w:w="14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Cs/>
                <w:i/>
                <w:sz w:val="26"/>
                <w:szCs w:val="26"/>
                <w:lang w:val="uk-UA"/>
              </w:rPr>
            </w:pPr>
            <w:r>
              <w:rPr>
                <w:bCs/>
                <w:sz w:val="26"/>
                <w:szCs w:val="26"/>
                <w:lang w:val="uk-UA"/>
              </w:rPr>
              <w:t>Обмеження</w:t>
            </w:r>
          </w:p>
        </w:tc>
        <w:tc>
          <w:tcPr>
            <w:tcW w:w="35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r>
              <w:rPr>
                <w:sz w:val="26"/>
                <w:szCs w:val="26"/>
                <w:lang w:val="uk-UA"/>
              </w:rPr>
              <w:t>Обмеження відсутні</w:t>
            </w:r>
          </w:p>
        </w:tc>
      </w:tr>
      <w:tr w:rsidR="00B00627" w:rsidTr="00B0062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sz w:val="26"/>
                <w:szCs w:val="26"/>
                <w:lang w:val="uk-UA"/>
              </w:rPr>
            </w:pPr>
            <w:r>
              <w:rPr>
                <w:b/>
                <w:sz w:val="26"/>
                <w:szCs w:val="26"/>
                <w:lang w:val="uk-UA"/>
              </w:rPr>
              <w:t>3. Мета навчальної дисципліни</w:t>
            </w:r>
          </w:p>
        </w:tc>
      </w:tr>
      <w:tr w:rsidR="00B00627" w:rsidTr="00B00627">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8"/>
                <w:lang w:val="uk-UA"/>
              </w:rPr>
            </w:pPr>
            <w:r>
              <w:rPr>
                <w:b/>
                <w:sz w:val="28"/>
                <w:lang w:val="uk-UA"/>
              </w:rPr>
              <w:t>Предмет навчальної дисципліни</w:t>
            </w:r>
            <w:r>
              <w:rPr>
                <w:sz w:val="28"/>
                <w:lang w:val="uk-UA"/>
              </w:rPr>
              <w:t xml:space="preserve"> – нормативно-правове регулювання грошових відносин (відносин, що виникають у сфері державного управління грошового обігу, організації платіжних систем, електронних грошей).</w:t>
            </w:r>
          </w:p>
          <w:p w:rsidR="00B00627" w:rsidRDefault="00B00627">
            <w:pPr>
              <w:jc w:val="both"/>
              <w:rPr>
                <w:sz w:val="28"/>
                <w:lang w:val="uk-UA"/>
              </w:rPr>
            </w:pPr>
            <w:r>
              <w:rPr>
                <w:b/>
                <w:sz w:val="28"/>
                <w:lang w:val="uk-UA"/>
              </w:rPr>
              <w:t>Мета вивчення навчальної дисципліни</w:t>
            </w:r>
            <w:r>
              <w:rPr>
                <w:sz w:val="28"/>
                <w:lang w:val="uk-UA"/>
              </w:rPr>
              <w:t xml:space="preserve"> – навчити студентів організовувати правове забезпечення державного управління у сфері грошових відносин, організації платіжних систем, електронних грошей, контролю та моніторингу у сфері грошового обігу, відповідальності за порушення законодавства у сфері грошових відносин, </w:t>
            </w:r>
            <w:r>
              <w:rPr>
                <w:sz w:val="28"/>
                <w:szCs w:val="28"/>
                <w:lang w:val="uk-UA"/>
              </w:rPr>
              <w:t>сформувати у них такі особисті якості і властивості, які дозволяють виконувати типову задачу діяльності; розвивати у студентів знання, вміння, навички у використанні типової задачі діяльності.</w:t>
            </w:r>
          </w:p>
          <w:p w:rsidR="00B00627" w:rsidRDefault="00B00627">
            <w:pPr>
              <w:jc w:val="both"/>
              <w:rPr>
                <w:sz w:val="26"/>
                <w:szCs w:val="26"/>
                <w:lang w:val="uk-UA"/>
              </w:rPr>
            </w:pPr>
            <w:r>
              <w:rPr>
                <w:b/>
                <w:sz w:val="28"/>
                <w:lang w:val="uk-UA"/>
              </w:rPr>
              <w:lastRenderedPageBreak/>
              <w:t>Завдання навчальної дисципліни</w:t>
            </w:r>
            <w:r>
              <w:rPr>
                <w:sz w:val="28"/>
                <w:lang w:val="uk-UA"/>
              </w:rPr>
              <w:t xml:space="preserve"> – формулювання визначених наступних умінь, якими повинен оволодіти студент протягом вивчення навчальної дисципліни.</w:t>
            </w:r>
          </w:p>
        </w:tc>
      </w:tr>
      <w:tr w:rsidR="00B00627" w:rsidTr="00B0062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sz w:val="26"/>
                <w:szCs w:val="26"/>
                <w:lang w:val="uk-UA"/>
              </w:rPr>
            </w:pPr>
            <w:r>
              <w:rPr>
                <w:b/>
                <w:caps/>
                <w:sz w:val="26"/>
                <w:szCs w:val="26"/>
                <w:lang w:val="uk-UA"/>
              </w:rPr>
              <w:lastRenderedPageBreak/>
              <w:t xml:space="preserve">4. </w:t>
            </w:r>
            <w:r>
              <w:rPr>
                <w:b/>
                <w:sz w:val="26"/>
                <w:szCs w:val="26"/>
                <w:lang w:val="uk-UA"/>
              </w:rPr>
              <w:t>Зміст навчальної дисципліни</w:t>
            </w:r>
          </w:p>
        </w:tc>
      </w:tr>
      <w:tr w:rsidR="00B00627" w:rsidTr="00B00627">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00627" w:rsidRDefault="00B00627">
            <w:pPr>
              <w:jc w:val="both"/>
              <w:rPr>
                <w:i/>
                <w:sz w:val="28"/>
                <w:lang w:val="uk-UA"/>
              </w:rPr>
            </w:pPr>
            <w:r>
              <w:rPr>
                <w:i/>
                <w:sz w:val="28"/>
                <w:lang w:val="uk-UA"/>
              </w:rPr>
              <w:t>Тема 1. Гроші в системі правових та економічних понять.</w:t>
            </w:r>
          </w:p>
          <w:p w:rsidR="00B00627" w:rsidRPr="00B00627" w:rsidRDefault="00B00627">
            <w:pPr>
              <w:ind w:firstLine="709"/>
              <w:jc w:val="both"/>
              <w:rPr>
                <w:sz w:val="28"/>
              </w:rPr>
            </w:pPr>
            <w:r>
              <w:rPr>
                <w:sz w:val="28"/>
                <w:lang w:val="uk-UA"/>
              </w:rPr>
              <w:t xml:space="preserve">Історично-правові аспекти визначення поняття грошей. Наукові погляди на поняття грошей в юридичній та економічній науці Російської імперії Антоновича А.Я., Федоровича Л.В., </w:t>
            </w:r>
            <w:proofErr w:type="spellStart"/>
            <w:r>
              <w:rPr>
                <w:sz w:val="28"/>
                <w:lang w:val="uk-UA"/>
              </w:rPr>
              <w:t>Миклашевського</w:t>
            </w:r>
            <w:proofErr w:type="spellEnd"/>
            <w:r>
              <w:rPr>
                <w:sz w:val="28"/>
                <w:lang w:val="uk-UA"/>
              </w:rPr>
              <w:t xml:space="preserve"> О.М., </w:t>
            </w:r>
            <w:proofErr w:type="spellStart"/>
            <w:r>
              <w:rPr>
                <w:sz w:val="28"/>
                <w:lang w:val="uk-UA"/>
              </w:rPr>
              <w:t>Туган</w:t>
            </w:r>
            <w:proofErr w:type="spellEnd"/>
            <w:r>
              <w:rPr>
                <w:sz w:val="28"/>
                <w:lang w:val="uk-UA"/>
              </w:rPr>
              <w:t>-Барановського М.І., та інших. Поняття та функції грошей. Інформаційна теорія грошей. Наукові погляди на функції грошей в науці фінансового права. Прояви функцій грошей у фінансових відносинах. Проблеми формування понятійного апарату. Гроші в системі об’єктів фінансових правовідносин. Наукові погляди на гроші як об’єкт фінансових правовідносин. Характеристика понять, суміжних з поняттям грошей.</w:t>
            </w:r>
          </w:p>
          <w:p w:rsidR="00B00627" w:rsidRPr="00B00627" w:rsidRDefault="00B00627">
            <w:pPr>
              <w:ind w:firstLine="709"/>
              <w:jc w:val="both"/>
              <w:rPr>
                <w:sz w:val="28"/>
              </w:rPr>
            </w:pPr>
          </w:p>
          <w:p w:rsidR="00B00627" w:rsidRDefault="00B00627">
            <w:pPr>
              <w:jc w:val="both"/>
              <w:rPr>
                <w:i/>
                <w:sz w:val="28"/>
                <w:lang w:val="uk-UA"/>
              </w:rPr>
            </w:pPr>
            <w:r>
              <w:rPr>
                <w:i/>
                <w:sz w:val="28"/>
                <w:lang w:val="uk-UA"/>
              </w:rPr>
              <w:t>Тема 2. Поняття та особливості фінансово-правового інституту грошового обігу.</w:t>
            </w:r>
          </w:p>
          <w:p w:rsidR="00B00627" w:rsidRPr="00B00627" w:rsidRDefault="00B00627">
            <w:pPr>
              <w:ind w:firstLine="709"/>
              <w:jc w:val="both"/>
              <w:rPr>
                <w:sz w:val="28"/>
              </w:rPr>
            </w:pPr>
            <w:r>
              <w:rPr>
                <w:sz w:val="28"/>
                <w:lang w:val="uk-UA"/>
              </w:rPr>
              <w:t>Поняття фінансово-правового інституту грошового обігу. Ознаки фінансово-правового інституту грошового обігу. Місце фінансово-правового інституту грошового обігу в системі фінансового права. Грошовий обіг як об’єкт фінансово-правового регулювання. Проблеми встановлення співвідношення понять грошового обігу і грошового обороту. Особливості правового регулювання грошового обігу. Ознака безперервності руху грошей. Нормативна модель грошового обігу та особливості її реалізації. Поняття структури грошового обігу. Особливості визначення структури грошового обігу. Модель структуризації грошового обігу. Сектори грошового обороту. Вертикальний та горизонтальний напрями руху грошей. Національний банк України як орган державного управління грошовим обігом. Особливості банківського регулювання та банківського нагляду у сфері грошового обігу. Особливості правового регулювання грошового обігу в Україні.</w:t>
            </w:r>
          </w:p>
          <w:p w:rsidR="00B00627" w:rsidRPr="00B00627" w:rsidRDefault="00B00627">
            <w:pPr>
              <w:ind w:firstLine="709"/>
              <w:jc w:val="both"/>
              <w:rPr>
                <w:sz w:val="28"/>
              </w:rPr>
            </w:pPr>
          </w:p>
          <w:p w:rsidR="00B00627" w:rsidRDefault="00B00627">
            <w:pPr>
              <w:jc w:val="both"/>
              <w:rPr>
                <w:i/>
                <w:sz w:val="28"/>
                <w:szCs w:val="28"/>
                <w:lang w:val="uk-UA"/>
              </w:rPr>
            </w:pPr>
            <w:r>
              <w:rPr>
                <w:i/>
                <w:sz w:val="28"/>
                <w:szCs w:val="28"/>
                <w:lang w:val="uk-UA"/>
              </w:rPr>
              <w:t>Тема 3. Грошова система як організаційно-правова форма грошового обігу</w:t>
            </w:r>
          </w:p>
          <w:p w:rsidR="00B00627" w:rsidRDefault="00B00627">
            <w:pPr>
              <w:pStyle w:val="2"/>
              <w:spacing w:line="240" w:lineRule="auto"/>
              <w:ind w:left="0" w:firstLine="709"/>
              <w:jc w:val="both"/>
              <w:rPr>
                <w:bCs/>
                <w:sz w:val="28"/>
                <w:szCs w:val="28"/>
                <w:lang w:val="uk-UA"/>
              </w:rPr>
            </w:pPr>
            <w:r>
              <w:rPr>
                <w:sz w:val="28"/>
                <w:szCs w:val="28"/>
                <w:lang w:val="uk-UA"/>
              </w:rPr>
              <w:t xml:space="preserve">Поняття грошової системи. Критерії виділення типу грошової системи. Типи грошових систем. Вплив стандартів на функціонування грошових систем. </w:t>
            </w:r>
            <w:r>
              <w:rPr>
                <w:bCs/>
                <w:sz w:val="28"/>
                <w:szCs w:val="28"/>
                <w:lang w:val="uk-UA"/>
              </w:rPr>
              <w:t>Правові режими застосування грошей та принципи організації і функціонування грошових систем. П</w:t>
            </w:r>
            <w:r>
              <w:rPr>
                <w:sz w:val="28"/>
                <w:szCs w:val="28"/>
                <w:lang w:val="uk-UA"/>
              </w:rPr>
              <w:t xml:space="preserve">ринципи </w:t>
            </w:r>
            <w:proofErr w:type="spellStart"/>
            <w:r>
              <w:rPr>
                <w:sz w:val="28"/>
                <w:szCs w:val="28"/>
                <w:lang w:val="uk-UA"/>
              </w:rPr>
              <w:t>монетно</w:t>
            </w:r>
            <w:proofErr w:type="spellEnd"/>
            <w:r>
              <w:rPr>
                <w:sz w:val="28"/>
                <w:szCs w:val="28"/>
                <w:lang w:val="uk-UA"/>
              </w:rPr>
              <w:t xml:space="preserve">-знакової організації, що опосередковують склад, структуру і якість грошових знаків в обігу. Принципи організації виробництва, випуску і вилучення з обігу грошових знаків. принципи організації розрахунків і забезпечення </w:t>
            </w:r>
            <w:proofErr w:type="spellStart"/>
            <w:r>
              <w:rPr>
                <w:sz w:val="28"/>
                <w:szCs w:val="28"/>
                <w:lang w:val="uk-UA"/>
              </w:rPr>
              <w:t>обіговості</w:t>
            </w:r>
            <w:proofErr w:type="spellEnd"/>
            <w:r>
              <w:rPr>
                <w:sz w:val="28"/>
                <w:szCs w:val="28"/>
                <w:lang w:val="uk-UA"/>
              </w:rPr>
              <w:t xml:space="preserve"> грошових знаків. Принципи регулювання елементів грошової системи і грошового обігу. Принципи забезпечення безпеки, у тому числі стійкості грошового обігу.</w:t>
            </w:r>
            <w:r>
              <w:rPr>
                <w:sz w:val="28"/>
                <w:szCs w:val="28"/>
              </w:rPr>
              <w:t xml:space="preserve"> </w:t>
            </w:r>
            <w:proofErr w:type="spellStart"/>
            <w:r>
              <w:rPr>
                <w:sz w:val="28"/>
                <w:szCs w:val="28"/>
              </w:rPr>
              <w:t>Правові</w:t>
            </w:r>
            <w:proofErr w:type="spellEnd"/>
            <w:r>
              <w:rPr>
                <w:sz w:val="28"/>
                <w:szCs w:val="28"/>
              </w:rPr>
              <w:t xml:space="preserve"> </w:t>
            </w:r>
            <w:r>
              <w:rPr>
                <w:sz w:val="28"/>
                <w:szCs w:val="28"/>
                <w:lang w:val="uk-UA"/>
              </w:rPr>
              <w:t xml:space="preserve">засади визначення структури грошової системи. Поняття структура та елементів грошової системи. </w:t>
            </w:r>
            <w:r>
              <w:rPr>
                <w:bCs/>
                <w:sz w:val="28"/>
                <w:szCs w:val="28"/>
                <w:lang w:val="uk-UA"/>
              </w:rPr>
              <w:t xml:space="preserve">Особливості правового регулювання грошової одиниці та масштабу цін як </w:t>
            </w:r>
            <w:r>
              <w:rPr>
                <w:sz w:val="28"/>
                <w:szCs w:val="28"/>
                <w:lang w:val="uk-UA"/>
              </w:rPr>
              <w:t xml:space="preserve">елементів грошової системи. Система грошової </w:t>
            </w:r>
            <w:r>
              <w:rPr>
                <w:sz w:val="28"/>
                <w:szCs w:val="28"/>
                <w:lang w:val="uk-UA"/>
              </w:rPr>
              <w:lastRenderedPageBreak/>
              <w:t xml:space="preserve">одиниці та грошові знаки. </w:t>
            </w:r>
            <w:r>
              <w:rPr>
                <w:bCs/>
                <w:iCs/>
                <w:sz w:val="28"/>
                <w:szCs w:val="28"/>
                <w:lang w:val="uk-UA"/>
              </w:rPr>
              <w:t xml:space="preserve">Проблема визначення правової природи безготівкових грошей та </w:t>
            </w:r>
            <w:r>
              <w:rPr>
                <w:bCs/>
                <w:sz w:val="28"/>
                <w:szCs w:val="28"/>
                <w:lang w:val="uk-UA"/>
              </w:rPr>
              <w:t>загальнодержавні й локальні електронні платіжні системи. Грошовий апарат у складі грошової системи держави. Методи стабілізації валют (грошові реформи)</w:t>
            </w:r>
          </w:p>
          <w:p w:rsidR="00B00627" w:rsidRDefault="00B00627">
            <w:pPr>
              <w:jc w:val="both"/>
              <w:rPr>
                <w:i/>
                <w:sz w:val="28"/>
                <w:lang w:val="uk-UA"/>
              </w:rPr>
            </w:pPr>
            <w:r>
              <w:rPr>
                <w:i/>
                <w:sz w:val="28"/>
                <w:lang w:val="uk-UA"/>
              </w:rPr>
              <w:t>Тема 4. Загальні засади функціонування платіжних систем в Україні.</w:t>
            </w:r>
          </w:p>
          <w:p w:rsidR="00B00627" w:rsidRPr="00B00627" w:rsidRDefault="00B00627">
            <w:pPr>
              <w:ind w:firstLine="708"/>
              <w:jc w:val="both"/>
              <w:rPr>
                <w:sz w:val="28"/>
                <w:szCs w:val="28"/>
              </w:rPr>
            </w:pPr>
            <w:r>
              <w:rPr>
                <w:sz w:val="28"/>
                <w:szCs w:val="28"/>
                <w:lang w:val="uk-UA"/>
              </w:rPr>
              <w:t>Основні терміни та їх визначення. Поняття та види платіжних систем. Правила платіжної системи. Реєстр платіжних систем, систем розрахунків, учасників цих систем та операторів послуг платіжної інфраструктури. Договори з платіжними організаціями платіжних систем. Права та обов’язки учасників платіжних систем.</w:t>
            </w:r>
            <w:r>
              <w:rPr>
                <w:sz w:val="28"/>
                <w:szCs w:val="28"/>
              </w:rPr>
              <w:t xml:space="preserve"> </w:t>
            </w:r>
            <w:r>
              <w:rPr>
                <w:sz w:val="28"/>
                <w:szCs w:val="28"/>
                <w:lang w:val="uk-UA"/>
              </w:rPr>
              <w:t>Внутрішньодержавні та міжнародні платіжні системи, створені резидентами. Вимоги до платіжних організацій платіжних систем. Системи електронних платежів Національного банку України. Міжнародні платіжні системи, створені нерезидентами.</w:t>
            </w:r>
          </w:p>
          <w:p w:rsidR="00B00627" w:rsidRPr="00B00627" w:rsidRDefault="00B00627">
            <w:pPr>
              <w:ind w:firstLine="708"/>
              <w:jc w:val="both"/>
              <w:rPr>
                <w:sz w:val="28"/>
                <w:szCs w:val="28"/>
              </w:rPr>
            </w:pPr>
          </w:p>
          <w:p w:rsidR="00B00627" w:rsidRDefault="00B00627">
            <w:pPr>
              <w:jc w:val="both"/>
              <w:rPr>
                <w:i/>
                <w:sz w:val="28"/>
                <w:lang w:val="uk-UA"/>
              </w:rPr>
            </w:pPr>
            <w:r>
              <w:rPr>
                <w:i/>
                <w:sz w:val="28"/>
                <w:lang w:val="uk-UA"/>
              </w:rPr>
              <w:t>Тема 5. Правові засади застосування платіжних інструментів.</w:t>
            </w:r>
          </w:p>
          <w:p w:rsidR="00B00627" w:rsidRDefault="00B00627">
            <w:pPr>
              <w:pStyle w:val="HTML"/>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платіжних інструментів. Порядок застосування платіжних інструментів. Порядок  виконання  операцій із застосуванням платіжних </w:t>
            </w:r>
            <w:r>
              <w:rPr>
                <w:rFonts w:ascii="Times New Roman" w:hAnsi="Times New Roman" w:cs="Times New Roman"/>
                <w:sz w:val="28"/>
                <w:szCs w:val="28"/>
                <w:lang w:val="uk-UA"/>
              </w:rPr>
              <w:br/>
            </w:r>
          </w:p>
          <w:p w:rsidR="00B00627" w:rsidRDefault="00B00627">
            <w:pPr>
              <w:pStyle w:val="HTML"/>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інструментів, у тому числі обмеження щодо цих операцій. Порядок інформування клієнта про рух коштів за його рахунком.</w:t>
            </w:r>
          </w:p>
          <w:p w:rsidR="00B00627" w:rsidRDefault="00B00627">
            <w:pPr>
              <w:pStyle w:val="HTML"/>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Електронні платіжні засоби: поняття та форми. Правове регулювання емісії електронних платіжних засобів. Порядок проведення емісії електронних платіжних засобів та здійснення операцій із їх використанням, у тому числі обмеження щодо порядку емісії та здійснення операцій із їх використанням.</w:t>
            </w:r>
          </w:p>
          <w:p w:rsidR="00B00627" w:rsidRPr="00B00627" w:rsidRDefault="00B00627">
            <w:pPr>
              <w:pStyle w:val="HTML"/>
              <w:ind w:firstLine="919"/>
              <w:jc w:val="both"/>
              <w:rPr>
                <w:rFonts w:ascii="Times New Roman" w:hAnsi="Times New Roman" w:cs="Times New Roman"/>
                <w:sz w:val="28"/>
                <w:szCs w:val="28"/>
              </w:rPr>
            </w:pPr>
            <w:r>
              <w:rPr>
                <w:rFonts w:ascii="Times New Roman" w:hAnsi="Times New Roman" w:cs="Times New Roman"/>
                <w:sz w:val="28"/>
                <w:szCs w:val="28"/>
                <w:lang w:val="uk-UA"/>
              </w:rPr>
              <w:t>Поняття електронних грошей. Правові засади випуску електронних грошей. Права та обов’язки суб’єктів електронних емісійних відносин. Документи на переказ. Порядок оформлення документів при проведенні переказу. Використання електронного підпису в банківській системі України та суб’єктами переказу коштів. Зберігання електронних документів. Архів електронних документів.</w:t>
            </w:r>
          </w:p>
          <w:p w:rsidR="00B00627" w:rsidRPr="00B00627" w:rsidRDefault="00B00627">
            <w:pPr>
              <w:pStyle w:val="HTML"/>
              <w:ind w:firstLine="919"/>
              <w:jc w:val="both"/>
              <w:rPr>
                <w:rFonts w:ascii="Times New Roman" w:hAnsi="Times New Roman" w:cs="Times New Roman"/>
                <w:sz w:val="28"/>
                <w:szCs w:val="28"/>
              </w:rPr>
            </w:pPr>
          </w:p>
          <w:p w:rsidR="00B00627" w:rsidRDefault="00B00627">
            <w:pPr>
              <w:jc w:val="both"/>
              <w:rPr>
                <w:i/>
                <w:sz w:val="28"/>
                <w:szCs w:val="28"/>
                <w:lang w:val="uk-UA"/>
              </w:rPr>
            </w:pPr>
            <w:r>
              <w:rPr>
                <w:i/>
                <w:sz w:val="28"/>
                <w:szCs w:val="28"/>
                <w:lang w:val="uk-UA"/>
              </w:rPr>
              <w:t>Тема 6. Правове регулювання переказу коштів.</w:t>
            </w:r>
          </w:p>
          <w:p w:rsidR="00B00627" w:rsidRDefault="00B00627">
            <w:pPr>
              <w:ind w:firstLine="919"/>
              <w:jc w:val="both"/>
              <w:rPr>
                <w:sz w:val="28"/>
                <w:szCs w:val="28"/>
                <w:lang w:val="uk-UA"/>
              </w:rPr>
            </w:pPr>
            <w:r>
              <w:rPr>
                <w:sz w:val="28"/>
                <w:szCs w:val="28"/>
                <w:lang w:val="uk-UA"/>
              </w:rPr>
              <w:t>Право ініціювання переказу. Способи ініціювання переказу. Ініціювання переказу за допомогою розрахункових документів. Підстави та порядок відкликання розрахункових документів. Правові засади ініціювання переказу готівки. Ініціювання переказу за допомогою електронного платіжного засобу.</w:t>
            </w:r>
          </w:p>
          <w:p w:rsidR="00B00627" w:rsidRDefault="00B00627">
            <w:pPr>
              <w:ind w:firstLine="919"/>
              <w:jc w:val="both"/>
              <w:rPr>
                <w:sz w:val="28"/>
                <w:szCs w:val="28"/>
                <w:lang w:val="uk-UA"/>
              </w:rPr>
            </w:pPr>
            <w:r>
              <w:rPr>
                <w:sz w:val="28"/>
                <w:szCs w:val="28"/>
                <w:lang w:val="uk-UA"/>
              </w:rPr>
              <w:t xml:space="preserve">Правові засади виконання міжбанківського (внутрішнього) переказу. Особливості виконання міжбанківського переказу,  ініційованого за допомогою електронного платіжного засобу. </w:t>
            </w:r>
          </w:p>
          <w:p w:rsidR="00B00627" w:rsidRPr="00B00627" w:rsidRDefault="00B00627">
            <w:pPr>
              <w:ind w:firstLine="919"/>
              <w:jc w:val="both"/>
              <w:rPr>
                <w:sz w:val="28"/>
                <w:szCs w:val="28"/>
              </w:rPr>
            </w:pPr>
            <w:r>
              <w:rPr>
                <w:sz w:val="28"/>
                <w:szCs w:val="28"/>
                <w:lang w:val="uk-UA"/>
              </w:rPr>
              <w:t xml:space="preserve">Правові засади завершення переказу. Порядок завершення переказу при неможливості виплати суми переказу.  </w:t>
            </w:r>
          </w:p>
          <w:p w:rsidR="00B00627" w:rsidRPr="00B00627" w:rsidRDefault="00B00627">
            <w:pPr>
              <w:ind w:firstLine="919"/>
              <w:jc w:val="both"/>
              <w:rPr>
                <w:sz w:val="28"/>
                <w:szCs w:val="28"/>
              </w:rPr>
            </w:pPr>
          </w:p>
          <w:p w:rsidR="00B00627" w:rsidRDefault="00B00627">
            <w:pPr>
              <w:jc w:val="both"/>
              <w:rPr>
                <w:i/>
                <w:sz w:val="28"/>
                <w:szCs w:val="28"/>
                <w:lang w:val="uk-UA"/>
              </w:rPr>
            </w:pPr>
            <w:r>
              <w:rPr>
                <w:i/>
                <w:sz w:val="28"/>
                <w:szCs w:val="28"/>
                <w:lang w:val="uk-UA"/>
              </w:rPr>
              <w:t xml:space="preserve">Тема 7. </w:t>
            </w:r>
            <w:r>
              <w:rPr>
                <w:bCs/>
                <w:i/>
                <w:sz w:val="28"/>
                <w:szCs w:val="28"/>
                <w:lang w:val="uk-UA"/>
              </w:rPr>
              <w:t>Правові засади захисту інформації при проведенні переказу</w:t>
            </w:r>
          </w:p>
          <w:p w:rsidR="00B00627" w:rsidRDefault="00B00627">
            <w:pPr>
              <w:ind w:firstLine="919"/>
              <w:jc w:val="both"/>
              <w:rPr>
                <w:sz w:val="28"/>
                <w:szCs w:val="28"/>
                <w:lang w:val="uk-UA"/>
              </w:rPr>
            </w:pPr>
            <w:r>
              <w:rPr>
                <w:sz w:val="28"/>
                <w:szCs w:val="28"/>
                <w:lang w:val="uk-UA"/>
              </w:rPr>
              <w:t xml:space="preserve">Вимоги щодо захисту інформації. Порядок захисту та використання засобів захисту інформації щодо переказу. Порядок захисту та використання </w:t>
            </w:r>
            <w:r>
              <w:rPr>
                <w:sz w:val="28"/>
                <w:szCs w:val="28"/>
                <w:lang w:val="uk-UA"/>
              </w:rPr>
              <w:lastRenderedPageBreak/>
              <w:t>засобів захисту інформації учасниками міжнародних платіжних систем. Система захисту інформації. Розробка заходів охорони, технологічних та програмно-апаратних  засобів криптографічного захисту. Інформаційні права та обов’язки суб’єктів.</w:t>
            </w:r>
          </w:p>
          <w:p w:rsidR="00B00627" w:rsidRPr="00B00627" w:rsidRDefault="00B00627">
            <w:pPr>
              <w:ind w:firstLine="919"/>
              <w:jc w:val="both"/>
              <w:rPr>
                <w:sz w:val="28"/>
                <w:szCs w:val="28"/>
              </w:rPr>
            </w:pPr>
            <w:r>
              <w:rPr>
                <w:sz w:val="28"/>
                <w:szCs w:val="28"/>
                <w:lang w:val="uk-UA"/>
              </w:rPr>
              <w:t>Порядок надання інформаційних послуг. Порядок проведення моніторингу. Права та обов’язки суб’єктів моніторингу.</w:t>
            </w:r>
          </w:p>
          <w:p w:rsidR="00B00627" w:rsidRPr="00B00627" w:rsidRDefault="00B00627">
            <w:pPr>
              <w:ind w:firstLine="919"/>
              <w:jc w:val="both"/>
              <w:rPr>
                <w:sz w:val="28"/>
                <w:szCs w:val="28"/>
              </w:rPr>
            </w:pPr>
          </w:p>
          <w:p w:rsidR="00B00627" w:rsidRDefault="00B00627">
            <w:pPr>
              <w:jc w:val="both"/>
              <w:rPr>
                <w:i/>
                <w:sz w:val="28"/>
                <w:lang w:val="uk-UA"/>
              </w:rPr>
            </w:pPr>
            <w:r>
              <w:rPr>
                <w:i/>
                <w:sz w:val="28"/>
                <w:lang w:val="uk-UA"/>
              </w:rPr>
              <w:t xml:space="preserve">Тема 8. </w:t>
            </w:r>
            <w:r>
              <w:rPr>
                <w:bCs/>
                <w:i/>
                <w:sz w:val="28"/>
                <w:szCs w:val="28"/>
                <w:lang w:val="uk-UA"/>
              </w:rPr>
              <w:t>Правові засади банківського нагляду у сфері платіжних систем.</w:t>
            </w:r>
          </w:p>
          <w:p w:rsidR="00B00627" w:rsidRDefault="00B00627">
            <w:pPr>
              <w:pStyle w:val="HTML"/>
              <w:ind w:firstLine="902"/>
              <w:jc w:val="both"/>
              <w:rPr>
                <w:rFonts w:ascii="Times New Roman" w:hAnsi="Times New Roman" w:cs="Times New Roman"/>
                <w:sz w:val="28"/>
                <w:szCs w:val="28"/>
                <w:lang w:val="uk-UA"/>
              </w:rPr>
            </w:pPr>
            <w:r>
              <w:rPr>
                <w:rFonts w:ascii="Times New Roman" w:hAnsi="Times New Roman" w:cs="Times New Roman"/>
                <w:sz w:val="28"/>
                <w:szCs w:val="28"/>
                <w:lang w:val="uk-UA"/>
              </w:rPr>
              <w:t>Правові засади здійснення нагляду (</w:t>
            </w:r>
            <w:proofErr w:type="spellStart"/>
            <w:r>
              <w:rPr>
                <w:rFonts w:ascii="Times New Roman" w:hAnsi="Times New Roman" w:cs="Times New Roman"/>
                <w:sz w:val="28"/>
                <w:szCs w:val="28"/>
                <w:lang w:val="uk-UA"/>
              </w:rPr>
              <w:t>оверсайту</w:t>
            </w:r>
            <w:proofErr w:type="spellEnd"/>
            <w:r>
              <w:rPr>
                <w:rFonts w:ascii="Times New Roman" w:hAnsi="Times New Roman" w:cs="Times New Roman"/>
                <w:sz w:val="28"/>
                <w:szCs w:val="28"/>
                <w:lang w:val="uk-UA"/>
              </w:rPr>
              <w:t>) платіжних систем та систем розрахунків. Нормативно-правові акти, що регулюють здійснення нагляду (</w:t>
            </w:r>
            <w:proofErr w:type="spellStart"/>
            <w:r>
              <w:rPr>
                <w:rFonts w:ascii="Times New Roman" w:hAnsi="Times New Roman" w:cs="Times New Roman"/>
                <w:sz w:val="28"/>
                <w:szCs w:val="28"/>
                <w:lang w:val="uk-UA"/>
              </w:rPr>
              <w:t>оверсайту</w:t>
            </w:r>
            <w:proofErr w:type="spellEnd"/>
            <w:r>
              <w:rPr>
                <w:rFonts w:ascii="Times New Roman" w:hAnsi="Times New Roman" w:cs="Times New Roman"/>
                <w:sz w:val="28"/>
                <w:szCs w:val="28"/>
                <w:lang w:val="uk-UA"/>
              </w:rPr>
              <w:t xml:space="preserve">) платіжних систем та систем розрахунків. </w:t>
            </w:r>
            <w:proofErr w:type="spellStart"/>
            <w:r>
              <w:rPr>
                <w:rFonts w:ascii="Times New Roman" w:hAnsi="Times New Roman" w:cs="Times New Roman"/>
                <w:sz w:val="28"/>
                <w:szCs w:val="28"/>
                <w:lang w:val="uk-UA"/>
              </w:rPr>
              <w:t>Субєкти</w:t>
            </w:r>
            <w:proofErr w:type="spellEnd"/>
            <w:r>
              <w:rPr>
                <w:rFonts w:ascii="Times New Roman" w:hAnsi="Times New Roman" w:cs="Times New Roman"/>
                <w:sz w:val="28"/>
                <w:szCs w:val="28"/>
                <w:lang w:val="uk-UA"/>
              </w:rPr>
              <w:t xml:space="preserve"> банківського нагляду, їх права та обов’язки. Порядок здійснення нагляду (</w:t>
            </w:r>
            <w:proofErr w:type="spellStart"/>
            <w:r>
              <w:rPr>
                <w:rFonts w:ascii="Times New Roman" w:hAnsi="Times New Roman" w:cs="Times New Roman"/>
                <w:sz w:val="28"/>
                <w:szCs w:val="28"/>
                <w:lang w:val="uk-UA"/>
              </w:rPr>
              <w:t>оверсайту</w:t>
            </w:r>
            <w:proofErr w:type="spellEnd"/>
            <w:r>
              <w:rPr>
                <w:rFonts w:ascii="Times New Roman" w:hAnsi="Times New Roman" w:cs="Times New Roman"/>
                <w:sz w:val="28"/>
                <w:szCs w:val="28"/>
                <w:lang w:val="uk-UA"/>
              </w:rPr>
              <w:t>) платіжних систем. Здійснення контролю за проведенням переказу.</w:t>
            </w:r>
          </w:p>
          <w:p w:rsidR="00B00627" w:rsidRDefault="00B00627">
            <w:pPr>
              <w:pStyle w:val="HTML"/>
              <w:ind w:firstLine="902"/>
              <w:jc w:val="both"/>
              <w:rPr>
                <w:sz w:val="26"/>
                <w:szCs w:val="26"/>
                <w:lang w:val="uk-UA"/>
              </w:rPr>
            </w:pPr>
            <w:r>
              <w:rPr>
                <w:rFonts w:ascii="Times New Roman" w:hAnsi="Times New Roman" w:cs="Times New Roman"/>
                <w:sz w:val="28"/>
                <w:szCs w:val="28"/>
                <w:lang w:val="uk-UA"/>
              </w:rPr>
              <w:t>Заходи впливу Національного банку України за порушення законодавства про платіжні системи та переказ коштів.  Проведення переговорів з особами, які є об’єктами нагляду (</w:t>
            </w:r>
            <w:proofErr w:type="spellStart"/>
            <w:r>
              <w:rPr>
                <w:rFonts w:ascii="Times New Roman" w:hAnsi="Times New Roman" w:cs="Times New Roman"/>
                <w:sz w:val="28"/>
                <w:szCs w:val="28"/>
                <w:lang w:val="uk-UA"/>
              </w:rPr>
              <w:t>оверсайту</w:t>
            </w:r>
            <w:proofErr w:type="spellEnd"/>
            <w:r>
              <w:rPr>
                <w:rFonts w:ascii="Times New Roman" w:hAnsi="Times New Roman" w:cs="Times New Roman"/>
                <w:sz w:val="28"/>
                <w:szCs w:val="28"/>
                <w:lang w:val="uk-UA"/>
              </w:rPr>
              <w:t xml:space="preserve">), стосовно необхідності приведення їх діяльності у відповідність із встановленими вимогами. </w:t>
            </w:r>
            <w:bookmarkStart w:id="0" w:name="o518"/>
            <w:bookmarkEnd w:id="0"/>
            <w:r>
              <w:rPr>
                <w:rFonts w:ascii="Times New Roman" w:hAnsi="Times New Roman" w:cs="Times New Roman"/>
                <w:sz w:val="28"/>
                <w:szCs w:val="28"/>
                <w:lang w:val="uk-UA"/>
              </w:rPr>
              <w:t xml:space="preserve">Письмове застереження щодо усунення порушень. </w:t>
            </w:r>
            <w:bookmarkStart w:id="1" w:name="o519"/>
            <w:bookmarkEnd w:id="1"/>
            <w:r>
              <w:rPr>
                <w:rFonts w:ascii="Times New Roman" w:hAnsi="Times New Roman" w:cs="Times New Roman"/>
                <w:sz w:val="28"/>
                <w:szCs w:val="28"/>
                <w:lang w:val="uk-UA"/>
              </w:rPr>
              <w:t xml:space="preserve">Обмеження, зупинення чи припинення надання окремих видів послуг у платіжних системах в Україні. </w:t>
            </w:r>
            <w:bookmarkStart w:id="2" w:name="o520"/>
            <w:bookmarkEnd w:id="2"/>
            <w:r>
              <w:rPr>
                <w:rFonts w:ascii="Times New Roman" w:hAnsi="Times New Roman" w:cs="Times New Roman"/>
                <w:sz w:val="28"/>
                <w:szCs w:val="28"/>
                <w:lang w:val="uk-UA"/>
              </w:rPr>
              <w:t>Накладання штрафів на посадових осіб юридичних осіб або фізичних осіб - підприємців, які є об’єктами нагляду (</w:t>
            </w:r>
            <w:proofErr w:type="spellStart"/>
            <w:r>
              <w:rPr>
                <w:rFonts w:ascii="Times New Roman" w:hAnsi="Times New Roman" w:cs="Times New Roman"/>
                <w:sz w:val="28"/>
                <w:szCs w:val="28"/>
                <w:lang w:val="uk-UA"/>
              </w:rPr>
              <w:t>оверсайту</w:t>
            </w:r>
            <w:proofErr w:type="spellEnd"/>
            <w:r>
              <w:rPr>
                <w:rFonts w:ascii="Times New Roman" w:hAnsi="Times New Roman" w:cs="Times New Roman"/>
                <w:sz w:val="28"/>
                <w:szCs w:val="28"/>
                <w:lang w:val="uk-UA"/>
              </w:rPr>
              <w:t xml:space="preserve">). </w:t>
            </w:r>
            <w:bookmarkStart w:id="3" w:name="o521"/>
            <w:bookmarkEnd w:id="3"/>
            <w:r>
              <w:rPr>
                <w:rFonts w:ascii="Times New Roman" w:hAnsi="Times New Roman" w:cs="Times New Roman"/>
                <w:sz w:val="28"/>
                <w:szCs w:val="28"/>
                <w:lang w:val="uk-UA"/>
              </w:rPr>
              <w:t xml:space="preserve">Виключення платіжної системи/учасника платіжної системи/оператора послуг платіжної інфраструктури з реєстру платіжних систем, систем розрахунків, учасників цих систем та операторів послуг платіжної інфраструктури. </w:t>
            </w:r>
            <w:bookmarkStart w:id="4" w:name="o522"/>
            <w:bookmarkEnd w:id="4"/>
            <w:r>
              <w:rPr>
                <w:rFonts w:ascii="Times New Roman" w:hAnsi="Times New Roman" w:cs="Times New Roman"/>
                <w:sz w:val="28"/>
                <w:szCs w:val="28"/>
                <w:lang w:val="uk-UA"/>
              </w:rPr>
              <w:t>Заборона здійснення діяльності в Україні. Порядок застосування заходів впливу Національного банку України за порушення законодавства про платіжні системи та переказ коштів</w:t>
            </w:r>
          </w:p>
        </w:tc>
      </w:tr>
      <w:tr w:rsidR="00B00627" w:rsidTr="00B0062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sz w:val="26"/>
                <w:szCs w:val="26"/>
                <w:lang w:val="uk-UA"/>
              </w:rPr>
            </w:pPr>
            <w:r>
              <w:rPr>
                <w:b/>
                <w:sz w:val="26"/>
                <w:szCs w:val="26"/>
                <w:lang w:val="uk-UA"/>
              </w:rPr>
              <w:lastRenderedPageBreak/>
              <w:t>5. Очікувані результати навчання навчальної дисципліни</w:t>
            </w:r>
          </w:p>
        </w:tc>
      </w:tr>
      <w:tr w:rsidR="00B00627" w:rsidTr="00B0062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sz w:val="26"/>
                <w:szCs w:val="26"/>
                <w:lang w:val="uk-UA"/>
              </w:rPr>
            </w:pPr>
            <w:r>
              <w:rPr>
                <w:sz w:val="26"/>
                <w:szCs w:val="26"/>
                <w:lang w:val="uk-UA"/>
              </w:rPr>
              <w:t>Після успішного вивчення навчальної дисципліни здобувач вищої освіти зможе:</w:t>
            </w:r>
          </w:p>
        </w:tc>
      </w:tr>
      <w:tr w:rsidR="00B00627" w:rsidTr="00B00627">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Cs/>
                <w:iCs/>
                <w:sz w:val="26"/>
                <w:szCs w:val="26"/>
                <w:lang w:val="uk-UA"/>
              </w:rPr>
            </w:pPr>
            <w:r>
              <w:rPr>
                <w:bCs/>
                <w:iCs/>
                <w:sz w:val="26"/>
                <w:szCs w:val="26"/>
                <w:lang w:val="uk-UA"/>
              </w:rPr>
              <w:t>РН1.</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r>
              <w:rPr>
                <w:sz w:val="26"/>
                <w:szCs w:val="26"/>
                <w:lang w:val="uk-UA"/>
              </w:rPr>
              <w:t>Знати основні теоретичні положення фінансового законодавства.</w:t>
            </w:r>
          </w:p>
        </w:tc>
      </w:tr>
      <w:tr w:rsidR="00B00627" w:rsidTr="00B00627">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Cs/>
                <w:iCs/>
                <w:sz w:val="26"/>
                <w:szCs w:val="26"/>
                <w:lang w:val="uk-UA"/>
              </w:rPr>
            </w:pPr>
            <w:r>
              <w:rPr>
                <w:bCs/>
                <w:iCs/>
                <w:sz w:val="26"/>
                <w:szCs w:val="26"/>
                <w:lang w:val="uk-UA"/>
              </w:rPr>
              <w:t>РН2.</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r>
              <w:rPr>
                <w:sz w:val="26"/>
                <w:szCs w:val="26"/>
                <w:lang w:val="uk-UA"/>
              </w:rPr>
              <w:t>Аналізувати проблеми, які виникають під час кодифікації фінансового законодавства, пропонувати шляхи їх вирішення.</w:t>
            </w:r>
          </w:p>
        </w:tc>
      </w:tr>
      <w:tr w:rsidR="00B00627" w:rsidTr="00B00627">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Cs/>
                <w:iCs/>
                <w:sz w:val="26"/>
                <w:szCs w:val="26"/>
                <w:lang w:val="uk-UA"/>
              </w:rPr>
            </w:pPr>
            <w:r>
              <w:rPr>
                <w:bCs/>
                <w:iCs/>
                <w:sz w:val="26"/>
                <w:szCs w:val="26"/>
                <w:lang w:val="uk-UA"/>
              </w:rPr>
              <w:t>РН3.</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r>
              <w:rPr>
                <w:sz w:val="26"/>
                <w:szCs w:val="26"/>
                <w:lang w:val="uk-UA"/>
              </w:rPr>
              <w:t>Правильно застосовувати положення фінансового законодавства в конкретних правових ситуаціях.</w:t>
            </w:r>
          </w:p>
        </w:tc>
      </w:tr>
      <w:tr w:rsidR="00B00627" w:rsidTr="00B00627">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Cs/>
                <w:iCs/>
                <w:sz w:val="26"/>
                <w:szCs w:val="26"/>
                <w:lang w:val="uk-UA"/>
              </w:rPr>
            </w:pPr>
            <w:r>
              <w:rPr>
                <w:bCs/>
                <w:iCs/>
                <w:sz w:val="26"/>
                <w:szCs w:val="26"/>
                <w:lang w:val="uk-UA"/>
              </w:rPr>
              <w:t>РН4.</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r>
              <w:rPr>
                <w:sz w:val="26"/>
                <w:szCs w:val="26"/>
                <w:lang w:val="uk-UA"/>
              </w:rPr>
              <w:t xml:space="preserve">Уміти кваліфікувати правопорушення у фінансовій сфері, за які настає певний вид відповідальності. </w:t>
            </w:r>
          </w:p>
        </w:tc>
      </w:tr>
      <w:tr w:rsidR="00B00627" w:rsidTr="00B0062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
                <w:caps/>
                <w:sz w:val="26"/>
                <w:szCs w:val="26"/>
                <w:lang w:val="uk-UA"/>
              </w:rPr>
            </w:pPr>
            <w:r>
              <w:rPr>
                <w:b/>
                <w:sz w:val="26"/>
                <w:szCs w:val="26"/>
                <w:lang w:val="uk-UA"/>
              </w:rPr>
              <w:t xml:space="preserve">6. Роль навчальної дисципліни у досягненні програмних результатів </w:t>
            </w:r>
          </w:p>
        </w:tc>
      </w:tr>
      <w:tr w:rsidR="00B00627" w:rsidTr="00B0062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
                <w:sz w:val="26"/>
                <w:szCs w:val="26"/>
                <w:lang w:val="uk-UA"/>
              </w:rPr>
            </w:pPr>
            <w:r>
              <w:rPr>
                <w:b/>
                <w:sz w:val="26"/>
                <w:szCs w:val="26"/>
                <w:lang w:val="uk-UA"/>
              </w:rPr>
              <w:t>7. Види навчальних занять та навчальної діяльності</w:t>
            </w:r>
          </w:p>
        </w:tc>
      </w:tr>
      <w:tr w:rsidR="00B00627" w:rsidTr="00B0062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
                <w:sz w:val="26"/>
                <w:szCs w:val="26"/>
                <w:lang w:val="uk-UA"/>
              </w:rPr>
            </w:pPr>
            <w:r>
              <w:rPr>
                <w:b/>
                <w:sz w:val="26"/>
                <w:szCs w:val="26"/>
                <w:lang w:val="uk-UA"/>
              </w:rPr>
              <w:t>7.1 Види навчальних занять</w:t>
            </w:r>
          </w:p>
        </w:tc>
      </w:tr>
      <w:tr w:rsidR="00B00627" w:rsidTr="00B0062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00627" w:rsidRDefault="00B00627">
            <w:pPr>
              <w:rPr>
                <w:sz w:val="26"/>
                <w:szCs w:val="26"/>
                <w:lang w:val="uk-UA"/>
              </w:rPr>
            </w:pPr>
            <w:r>
              <w:rPr>
                <w:sz w:val="26"/>
                <w:szCs w:val="26"/>
                <w:lang w:val="uk-UA"/>
              </w:rPr>
              <w:t xml:space="preserve">Видами навчальних занять при вивченні дисципліни є лекції (Л) та практичні заняття (ПЗ). </w:t>
            </w:r>
          </w:p>
          <w:p w:rsidR="00B00627" w:rsidRDefault="00B00627">
            <w:pPr>
              <w:jc w:val="both"/>
              <w:rPr>
                <w:i/>
                <w:sz w:val="28"/>
              </w:rPr>
            </w:pPr>
            <w:r>
              <w:rPr>
                <w:i/>
                <w:sz w:val="28"/>
                <w:lang w:val="uk-UA"/>
              </w:rPr>
              <w:lastRenderedPageBreak/>
              <w:t xml:space="preserve">Тема 1. </w:t>
            </w:r>
          </w:p>
          <w:p w:rsidR="00B00627" w:rsidRDefault="00B00627">
            <w:pPr>
              <w:jc w:val="both"/>
              <w:rPr>
                <w:i/>
                <w:sz w:val="28"/>
                <w:lang w:val="uk-UA"/>
              </w:rPr>
            </w:pPr>
            <w:r>
              <w:rPr>
                <w:i/>
                <w:sz w:val="28"/>
              </w:rPr>
              <w:t xml:space="preserve">Л.1. </w:t>
            </w:r>
            <w:r>
              <w:rPr>
                <w:i/>
                <w:sz w:val="28"/>
                <w:lang w:val="uk-UA"/>
              </w:rPr>
              <w:t>Гроші в системі правових та економічних понять.</w:t>
            </w:r>
          </w:p>
          <w:p w:rsidR="00B00627" w:rsidRDefault="00B00627">
            <w:pPr>
              <w:ind w:firstLine="709"/>
              <w:jc w:val="both"/>
              <w:rPr>
                <w:sz w:val="28"/>
                <w:lang w:val="uk-UA"/>
              </w:rPr>
            </w:pPr>
            <w:r>
              <w:rPr>
                <w:sz w:val="28"/>
                <w:lang w:val="uk-UA"/>
              </w:rPr>
              <w:t xml:space="preserve">Історично-правові аспекти визначення поняття грошей. Наукові погляди на поняття грошей в юридичній та економічній науці Російської імперії Антоновича А.Я., Федоровича Л.В., </w:t>
            </w:r>
            <w:proofErr w:type="spellStart"/>
            <w:r>
              <w:rPr>
                <w:sz w:val="28"/>
                <w:lang w:val="uk-UA"/>
              </w:rPr>
              <w:t>Миклашевського</w:t>
            </w:r>
            <w:proofErr w:type="spellEnd"/>
            <w:r>
              <w:rPr>
                <w:sz w:val="28"/>
                <w:lang w:val="uk-UA"/>
              </w:rPr>
              <w:t xml:space="preserve"> О.М., </w:t>
            </w:r>
            <w:proofErr w:type="spellStart"/>
            <w:r>
              <w:rPr>
                <w:sz w:val="28"/>
                <w:lang w:val="uk-UA"/>
              </w:rPr>
              <w:t>Туган</w:t>
            </w:r>
            <w:proofErr w:type="spellEnd"/>
            <w:r>
              <w:rPr>
                <w:sz w:val="28"/>
                <w:lang w:val="uk-UA"/>
              </w:rPr>
              <w:t>-Барановського М.І., та інших. Поняття та функції грошей. Інформаційна теорія грошей. Наукові погляди на функції грошей в науці фінансового права. Прояви функцій грошей у фінансових відносинах. Проблеми формування понятійного апарату. Гроші в системі об’єктів фінансових правовідносин. Наукові погляди на гроші як об’єкт фінансових правовідносин. Характеристика понять, суміжних з поняттям грошей.</w:t>
            </w:r>
          </w:p>
          <w:p w:rsidR="00B00627" w:rsidRDefault="00B00627">
            <w:pPr>
              <w:jc w:val="both"/>
              <w:rPr>
                <w:i/>
                <w:sz w:val="28"/>
                <w:lang w:val="uk-UA"/>
              </w:rPr>
            </w:pPr>
            <w:r>
              <w:rPr>
                <w:i/>
                <w:sz w:val="28"/>
                <w:lang w:val="uk-UA"/>
              </w:rPr>
              <w:t>ПЗ1.</w:t>
            </w:r>
          </w:p>
          <w:p w:rsidR="00B00627" w:rsidRDefault="00B00627">
            <w:pPr>
              <w:ind w:firstLine="709"/>
              <w:jc w:val="both"/>
              <w:rPr>
                <w:sz w:val="28"/>
                <w:lang w:val="uk-UA"/>
              </w:rPr>
            </w:pPr>
            <w:r>
              <w:rPr>
                <w:sz w:val="28"/>
                <w:lang w:val="uk-UA"/>
              </w:rPr>
              <w:t xml:space="preserve">Наукові погляди на поняття грошей в юридичній та економічній науці. </w:t>
            </w:r>
            <w:r>
              <w:rPr>
                <w:sz w:val="28"/>
                <w:szCs w:val="20"/>
                <w:lang w:val="uk-UA"/>
              </w:rPr>
              <w:t xml:space="preserve"> </w:t>
            </w:r>
            <w:r>
              <w:rPr>
                <w:sz w:val="28"/>
                <w:lang w:val="uk-UA"/>
              </w:rPr>
              <w:t xml:space="preserve">Поняття та функції грошей.  Прояви функцій грошей у фінансових відносинах.  Гроші в системі об’єктів фінансових правовідносин. </w:t>
            </w:r>
            <w:r>
              <w:rPr>
                <w:sz w:val="28"/>
                <w:szCs w:val="20"/>
                <w:lang w:val="uk-UA"/>
              </w:rPr>
              <w:t xml:space="preserve"> </w:t>
            </w:r>
            <w:r>
              <w:rPr>
                <w:sz w:val="28"/>
                <w:lang w:val="uk-UA"/>
              </w:rPr>
              <w:t>Характеристика суміжних понять і категорій з поняттям грошей.</w:t>
            </w:r>
          </w:p>
          <w:p w:rsidR="00B00627" w:rsidRDefault="00B00627">
            <w:pPr>
              <w:ind w:firstLine="709"/>
              <w:jc w:val="both"/>
              <w:rPr>
                <w:sz w:val="28"/>
                <w:lang w:val="uk-UA"/>
              </w:rPr>
            </w:pPr>
          </w:p>
          <w:p w:rsidR="00B00627" w:rsidRDefault="00B00627">
            <w:pPr>
              <w:jc w:val="both"/>
              <w:rPr>
                <w:i/>
                <w:sz w:val="28"/>
                <w:lang w:val="uk-UA"/>
              </w:rPr>
            </w:pPr>
            <w:r>
              <w:rPr>
                <w:i/>
                <w:sz w:val="28"/>
                <w:lang w:val="uk-UA"/>
              </w:rPr>
              <w:t xml:space="preserve">Тема 2. </w:t>
            </w:r>
          </w:p>
          <w:p w:rsidR="00B00627" w:rsidRDefault="00B00627">
            <w:pPr>
              <w:jc w:val="both"/>
              <w:rPr>
                <w:i/>
                <w:sz w:val="28"/>
                <w:lang w:val="uk-UA"/>
              </w:rPr>
            </w:pPr>
            <w:r>
              <w:rPr>
                <w:i/>
                <w:sz w:val="28"/>
                <w:lang w:val="uk-UA"/>
              </w:rPr>
              <w:t>Л 2. Поняття та особливості фінансово-правового інституту грошового обігу.</w:t>
            </w:r>
          </w:p>
          <w:p w:rsidR="00B00627" w:rsidRDefault="00B00627">
            <w:pPr>
              <w:ind w:firstLine="709"/>
              <w:jc w:val="both"/>
              <w:rPr>
                <w:sz w:val="28"/>
                <w:lang w:val="uk-UA"/>
              </w:rPr>
            </w:pPr>
            <w:r>
              <w:rPr>
                <w:sz w:val="28"/>
                <w:lang w:val="uk-UA"/>
              </w:rPr>
              <w:t>Поняття фінансово-правового інституту грошового обігу. Ознаки фінансово-правового інституту грошового обігу. Місце фінансово-правового інституту грошового обігу в системі фінансового права. Грошовий обіг як об’єкт фінансово-правового регулювання. Проблеми встановлення співвідношення понять грошового обігу і грошового обороту. Особливості правового регулювання грошового обігу. Ознака безперервності руху грошей. Нормативна модель грошового обігу та особливості її реалізації. Поняття структури грошового обігу. Особливості визначення структури грошового обігу. Модель структуризації грошового обігу. Сектори грошового обороту. Вертикальний та горизонтальний напрями руху грошей. Національний банк України як орган державного управління грошовим обігом. Особливості банківського регулювання та банківського нагляду у сфері грошового обігу. Особливості правового регулювання грошового обігу в Україні.</w:t>
            </w:r>
          </w:p>
          <w:p w:rsidR="00B00627" w:rsidRDefault="00B00627">
            <w:pPr>
              <w:jc w:val="both"/>
              <w:rPr>
                <w:i/>
                <w:sz w:val="28"/>
                <w:lang w:val="uk-UA"/>
              </w:rPr>
            </w:pPr>
            <w:r>
              <w:rPr>
                <w:i/>
                <w:sz w:val="28"/>
                <w:lang w:val="uk-UA"/>
              </w:rPr>
              <w:t xml:space="preserve">ПЗ2. </w:t>
            </w:r>
          </w:p>
          <w:p w:rsidR="00B00627" w:rsidRDefault="00B00627">
            <w:pPr>
              <w:ind w:firstLine="709"/>
              <w:jc w:val="both"/>
              <w:rPr>
                <w:sz w:val="28"/>
                <w:lang w:val="uk-UA"/>
              </w:rPr>
            </w:pPr>
            <w:r>
              <w:rPr>
                <w:sz w:val="28"/>
                <w:szCs w:val="20"/>
                <w:lang w:val="uk-UA"/>
              </w:rPr>
              <w:t>Поняття та о</w:t>
            </w:r>
            <w:r>
              <w:rPr>
                <w:sz w:val="28"/>
                <w:lang w:val="uk-UA"/>
              </w:rPr>
              <w:t>знаки фінансово-правового інституту грошового обігу.  Грошовий обіг як об’єкт фінансово-правового регулювання.  Особливості правового регулювання грошового обігу.  Поняття структури грошового обігу.  Національний банк України як орган державного управління грошовим обігом.</w:t>
            </w:r>
          </w:p>
          <w:p w:rsidR="00B00627" w:rsidRDefault="00B00627">
            <w:pPr>
              <w:ind w:firstLine="709"/>
              <w:jc w:val="both"/>
              <w:rPr>
                <w:sz w:val="28"/>
                <w:lang w:val="uk-UA"/>
              </w:rPr>
            </w:pPr>
          </w:p>
          <w:p w:rsidR="00B00627" w:rsidRDefault="00B00627">
            <w:pPr>
              <w:jc w:val="both"/>
              <w:rPr>
                <w:i/>
                <w:sz w:val="28"/>
                <w:szCs w:val="28"/>
                <w:lang w:val="uk-UA"/>
              </w:rPr>
            </w:pPr>
            <w:r>
              <w:rPr>
                <w:i/>
                <w:sz w:val="28"/>
                <w:szCs w:val="28"/>
                <w:lang w:val="uk-UA"/>
              </w:rPr>
              <w:t xml:space="preserve">Тема 3. </w:t>
            </w:r>
          </w:p>
          <w:p w:rsidR="00B00627" w:rsidRDefault="00B00627">
            <w:pPr>
              <w:jc w:val="both"/>
              <w:rPr>
                <w:i/>
                <w:sz w:val="28"/>
                <w:szCs w:val="28"/>
                <w:lang w:val="uk-UA"/>
              </w:rPr>
            </w:pPr>
            <w:r>
              <w:rPr>
                <w:i/>
                <w:sz w:val="28"/>
                <w:szCs w:val="28"/>
                <w:lang w:val="uk-UA"/>
              </w:rPr>
              <w:t>Л 3. Грошова система як організаційно-правова форма грошового обігу</w:t>
            </w:r>
          </w:p>
          <w:p w:rsidR="00B00627" w:rsidRDefault="00B00627">
            <w:pPr>
              <w:pStyle w:val="2"/>
              <w:spacing w:after="0" w:line="240" w:lineRule="auto"/>
              <w:ind w:left="0" w:firstLine="709"/>
              <w:jc w:val="both"/>
              <w:rPr>
                <w:bCs/>
                <w:sz w:val="28"/>
                <w:szCs w:val="28"/>
                <w:lang w:val="uk-UA"/>
              </w:rPr>
            </w:pPr>
            <w:r>
              <w:rPr>
                <w:sz w:val="28"/>
                <w:szCs w:val="28"/>
                <w:lang w:val="uk-UA"/>
              </w:rPr>
              <w:t xml:space="preserve">Поняття грошової системи. Критерії виділення типу грошової системи. Типи грошових систем. Вплив стандартів на функціонування грошових систем. </w:t>
            </w:r>
            <w:r>
              <w:rPr>
                <w:bCs/>
                <w:sz w:val="28"/>
                <w:szCs w:val="28"/>
                <w:lang w:val="uk-UA"/>
              </w:rPr>
              <w:t>Правові режими застосування грошей та принципи організації і функціонування грошових систем. П</w:t>
            </w:r>
            <w:r>
              <w:rPr>
                <w:sz w:val="28"/>
                <w:szCs w:val="28"/>
                <w:lang w:val="uk-UA"/>
              </w:rPr>
              <w:t xml:space="preserve">ринципи </w:t>
            </w:r>
            <w:proofErr w:type="spellStart"/>
            <w:r>
              <w:rPr>
                <w:sz w:val="28"/>
                <w:szCs w:val="28"/>
                <w:lang w:val="uk-UA"/>
              </w:rPr>
              <w:t>монетно</w:t>
            </w:r>
            <w:proofErr w:type="spellEnd"/>
            <w:r>
              <w:rPr>
                <w:sz w:val="28"/>
                <w:szCs w:val="28"/>
                <w:lang w:val="uk-UA"/>
              </w:rPr>
              <w:t xml:space="preserve">-знакової організації, що опосередковують склад, структуру і якість грошових знаків в обігу. Принципи </w:t>
            </w:r>
            <w:r>
              <w:rPr>
                <w:sz w:val="28"/>
                <w:szCs w:val="28"/>
                <w:lang w:val="uk-UA"/>
              </w:rPr>
              <w:lastRenderedPageBreak/>
              <w:t xml:space="preserve">організації виробництва, випуску і вилучення з обігу грошових знаків. принципи організації розрахунків і забезпечення </w:t>
            </w:r>
            <w:proofErr w:type="spellStart"/>
            <w:r>
              <w:rPr>
                <w:sz w:val="28"/>
                <w:szCs w:val="28"/>
                <w:lang w:val="uk-UA"/>
              </w:rPr>
              <w:t>обіговості</w:t>
            </w:r>
            <w:proofErr w:type="spellEnd"/>
            <w:r>
              <w:rPr>
                <w:sz w:val="28"/>
                <w:szCs w:val="28"/>
                <w:lang w:val="uk-UA"/>
              </w:rPr>
              <w:t xml:space="preserve"> грошових знаків. Принципи регулювання елементів грошової системи і грошового обігу. Принципи забезпечення безпеки, у тому числі стійкості грошового обігу.</w:t>
            </w:r>
            <w:r>
              <w:rPr>
                <w:sz w:val="28"/>
                <w:szCs w:val="28"/>
              </w:rPr>
              <w:t xml:space="preserve"> </w:t>
            </w:r>
            <w:proofErr w:type="spellStart"/>
            <w:r>
              <w:rPr>
                <w:sz w:val="28"/>
                <w:szCs w:val="28"/>
              </w:rPr>
              <w:t>Правові</w:t>
            </w:r>
            <w:proofErr w:type="spellEnd"/>
            <w:r>
              <w:rPr>
                <w:sz w:val="28"/>
                <w:szCs w:val="28"/>
              </w:rPr>
              <w:t xml:space="preserve"> </w:t>
            </w:r>
            <w:r>
              <w:rPr>
                <w:sz w:val="28"/>
                <w:szCs w:val="28"/>
                <w:lang w:val="uk-UA"/>
              </w:rPr>
              <w:t xml:space="preserve">засади визначення структури грошової системи. Поняття структура та елементів грошової системи. </w:t>
            </w:r>
            <w:r>
              <w:rPr>
                <w:bCs/>
                <w:sz w:val="28"/>
                <w:szCs w:val="28"/>
                <w:lang w:val="uk-UA"/>
              </w:rPr>
              <w:t xml:space="preserve">Особливості правового регулювання грошової одиниці та масштабу цін як </w:t>
            </w:r>
            <w:r>
              <w:rPr>
                <w:sz w:val="28"/>
                <w:szCs w:val="28"/>
                <w:lang w:val="uk-UA"/>
              </w:rPr>
              <w:t xml:space="preserve">елементів грошової системи. Система грошової одиниці та грошові знаки. </w:t>
            </w:r>
            <w:r>
              <w:rPr>
                <w:bCs/>
                <w:iCs/>
                <w:sz w:val="28"/>
                <w:szCs w:val="28"/>
                <w:lang w:val="uk-UA"/>
              </w:rPr>
              <w:t xml:space="preserve">Проблема визначення правової природи безготівкових грошей та </w:t>
            </w:r>
            <w:r>
              <w:rPr>
                <w:bCs/>
                <w:sz w:val="28"/>
                <w:szCs w:val="28"/>
                <w:lang w:val="uk-UA"/>
              </w:rPr>
              <w:t>загальнодержавні й локальні електронні платіжні системи. Грошовий апарат у складі грошової системи держави. Методи стабілізації валют (грошові реформи)</w:t>
            </w:r>
          </w:p>
          <w:p w:rsidR="00B00627" w:rsidRDefault="00B00627">
            <w:pPr>
              <w:pStyle w:val="2"/>
              <w:spacing w:after="0" w:line="240" w:lineRule="auto"/>
              <w:ind w:left="0"/>
              <w:jc w:val="both"/>
              <w:rPr>
                <w:bCs/>
                <w:i/>
                <w:sz w:val="28"/>
                <w:szCs w:val="28"/>
                <w:lang w:val="uk-UA"/>
              </w:rPr>
            </w:pPr>
            <w:r>
              <w:rPr>
                <w:bCs/>
                <w:i/>
                <w:sz w:val="28"/>
                <w:szCs w:val="28"/>
                <w:lang w:val="uk-UA"/>
              </w:rPr>
              <w:t xml:space="preserve">ПЗ 3. </w:t>
            </w:r>
          </w:p>
          <w:p w:rsidR="00B00627" w:rsidRDefault="00B00627">
            <w:pPr>
              <w:pStyle w:val="2"/>
              <w:spacing w:after="0" w:line="240" w:lineRule="auto"/>
              <w:ind w:left="0" w:firstLine="709"/>
              <w:jc w:val="both"/>
              <w:rPr>
                <w:bCs/>
                <w:sz w:val="28"/>
                <w:szCs w:val="28"/>
                <w:lang w:val="uk-UA"/>
              </w:rPr>
            </w:pPr>
            <w:r>
              <w:rPr>
                <w:bCs/>
                <w:sz w:val="28"/>
                <w:szCs w:val="28"/>
                <w:lang w:val="uk-UA"/>
              </w:rPr>
              <w:t>Поняття грошової системи. Поняття структура та елементів грошової системи. Особливості правового регулювання грошової одиниці та масштабу цін як елементів грошової системи. Грошовий апарат у складі грошової системи держави.</w:t>
            </w:r>
          </w:p>
          <w:p w:rsidR="00B00627" w:rsidRDefault="00B00627">
            <w:pPr>
              <w:pStyle w:val="2"/>
              <w:spacing w:after="0" w:line="240" w:lineRule="auto"/>
              <w:ind w:left="0" w:firstLine="709"/>
              <w:jc w:val="both"/>
              <w:rPr>
                <w:bCs/>
                <w:sz w:val="28"/>
                <w:szCs w:val="28"/>
                <w:lang w:val="uk-UA"/>
              </w:rPr>
            </w:pPr>
          </w:p>
          <w:p w:rsidR="00B00627" w:rsidRDefault="00B00627">
            <w:pPr>
              <w:jc w:val="both"/>
              <w:rPr>
                <w:i/>
                <w:sz w:val="28"/>
                <w:lang w:val="uk-UA"/>
              </w:rPr>
            </w:pPr>
            <w:r>
              <w:rPr>
                <w:i/>
                <w:sz w:val="28"/>
                <w:lang w:val="uk-UA"/>
              </w:rPr>
              <w:t>Тема 4.</w:t>
            </w:r>
          </w:p>
          <w:p w:rsidR="00B00627" w:rsidRDefault="00B00627">
            <w:pPr>
              <w:jc w:val="both"/>
              <w:rPr>
                <w:i/>
                <w:sz w:val="28"/>
                <w:lang w:val="uk-UA"/>
              </w:rPr>
            </w:pPr>
            <w:r>
              <w:rPr>
                <w:i/>
                <w:sz w:val="28"/>
                <w:lang w:val="uk-UA"/>
              </w:rPr>
              <w:t>Л 4. Загальні засади функціонування платіжних систем в Україні.</w:t>
            </w:r>
          </w:p>
          <w:p w:rsidR="00B00627" w:rsidRDefault="00B00627">
            <w:pPr>
              <w:ind w:firstLine="708"/>
              <w:jc w:val="both"/>
              <w:rPr>
                <w:sz w:val="28"/>
                <w:szCs w:val="28"/>
                <w:lang w:val="uk-UA"/>
              </w:rPr>
            </w:pPr>
            <w:r>
              <w:rPr>
                <w:sz w:val="28"/>
                <w:szCs w:val="28"/>
                <w:lang w:val="uk-UA"/>
              </w:rPr>
              <w:t>Основні терміни та їх визначення. Поняття та види платіжних систем. Правила платіжної системи. Реєстр платіжних систем, систем розрахунків, учасників цих систем та операторів послуг платіжної інфраструктури. Договори з платіжними організаціями платіжних систем. Права та обов’язки учасників платіжних систем.</w:t>
            </w:r>
            <w:r>
              <w:rPr>
                <w:sz w:val="28"/>
                <w:szCs w:val="28"/>
              </w:rPr>
              <w:t xml:space="preserve"> </w:t>
            </w:r>
            <w:r>
              <w:rPr>
                <w:sz w:val="28"/>
                <w:szCs w:val="28"/>
                <w:lang w:val="uk-UA"/>
              </w:rPr>
              <w:t>Внутрішньодержавні та міжнародні платіжні системи, створені резидентами. Вимоги до платіжних організацій платіжних систем. Системи електронних платежів Національного банку України. Міжнародні платіжні системи, створені нерезидентами.</w:t>
            </w:r>
          </w:p>
          <w:p w:rsidR="00B00627" w:rsidRDefault="00B00627">
            <w:pPr>
              <w:jc w:val="both"/>
              <w:rPr>
                <w:i/>
                <w:sz w:val="28"/>
                <w:szCs w:val="28"/>
                <w:lang w:val="uk-UA"/>
              </w:rPr>
            </w:pPr>
            <w:r>
              <w:rPr>
                <w:i/>
                <w:sz w:val="28"/>
                <w:szCs w:val="28"/>
                <w:lang w:val="uk-UA"/>
              </w:rPr>
              <w:t xml:space="preserve">ПЗ 4. </w:t>
            </w:r>
          </w:p>
          <w:p w:rsidR="00B00627" w:rsidRDefault="00B00627">
            <w:pPr>
              <w:ind w:firstLine="708"/>
              <w:jc w:val="both"/>
              <w:rPr>
                <w:sz w:val="28"/>
                <w:szCs w:val="28"/>
                <w:lang w:val="uk-UA"/>
              </w:rPr>
            </w:pPr>
            <w:r>
              <w:rPr>
                <w:sz w:val="28"/>
                <w:szCs w:val="28"/>
                <w:lang w:val="uk-UA"/>
              </w:rPr>
              <w:t>Поняття та види платіжних систем.  Правила платіжної системи.  Реєстр платіжних систем, систем розрахунків, учасників цих систем та операторів послуг платіжної інфраструктури.  Вимоги до платіжних організацій платіжних систем.  Внутрішньодержавні та міжнародні платіжні системи.</w:t>
            </w:r>
          </w:p>
          <w:p w:rsidR="00B00627" w:rsidRDefault="00B00627">
            <w:pPr>
              <w:ind w:firstLine="708"/>
              <w:jc w:val="both"/>
              <w:rPr>
                <w:sz w:val="28"/>
                <w:szCs w:val="28"/>
                <w:lang w:val="uk-UA"/>
              </w:rPr>
            </w:pPr>
          </w:p>
          <w:p w:rsidR="00B00627" w:rsidRDefault="00B00627">
            <w:pPr>
              <w:jc w:val="both"/>
              <w:rPr>
                <w:i/>
                <w:sz w:val="28"/>
                <w:lang w:val="uk-UA"/>
              </w:rPr>
            </w:pPr>
            <w:r>
              <w:rPr>
                <w:i/>
                <w:sz w:val="28"/>
                <w:lang w:val="uk-UA"/>
              </w:rPr>
              <w:t xml:space="preserve">Тема 5. </w:t>
            </w:r>
          </w:p>
          <w:p w:rsidR="00B00627" w:rsidRDefault="00B00627">
            <w:pPr>
              <w:jc w:val="both"/>
              <w:rPr>
                <w:i/>
                <w:sz w:val="28"/>
                <w:lang w:val="uk-UA"/>
              </w:rPr>
            </w:pPr>
            <w:r>
              <w:rPr>
                <w:i/>
                <w:sz w:val="28"/>
                <w:lang w:val="uk-UA"/>
              </w:rPr>
              <w:t>Л 5. Правові засади застосування платіжних інструментів.</w:t>
            </w:r>
          </w:p>
          <w:p w:rsidR="00B00627" w:rsidRDefault="00B00627">
            <w:pPr>
              <w:pStyle w:val="HTML"/>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платіжних інструментів. Порядок застосування платіжних інструментів. Порядок  виконання  операцій із застосуванням платіжних </w:t>
            </w:r>
            <w:r>
              <w:rPr>
                <w:rFonts w:ascii="Times New Roman" w:hAnsi="Times New Roman" w:cs="Times New Roman"/>
                <w:sz w:val="28"/>
                <w:szCs w:val="28"/>
                <w:lang w:val="uk-UA"/>
              </w:rPr>
              <w:br/>
            </w:r>
          </w:p>
          <w:p w:rsidR="00B00627" w:rsidRDefault="00B00627">
            <w:pPr>
              <w:pStyle w:val="HTML"/>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інструментів, у тому числі обмеження щодо цих операцій. Порядок інформування клієнта про рух коштів за його рахунком.</w:t>
            </w:r>
          </w:p>
          <w:p w:rsidR="00B00627" w:rsidRDefault="00B00627">
            <w:pPr>
              <w:pStyle w:val="HTML"/>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Електронні платіжні засоби: поняття та форми. Правове регулювання емісії електронних платіжних засобів. Порядок проведення емісії електронних платіжних засобів та здійснення операцій із їх використанням, у тому числі обмеження щодо порядку емісії та здійснення операцій із їх використанням.</w:t>
            </w:r>
          </w:p>
          <w:p w:rsidR="00B00627" w:rsidRDefault="00B00627">
            <w:pPr>
              <w:pStyle w:val="HTML"/>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електронних грошей. Правові засади випуску електронних грошей. Права та обов’язки суб’єктів електронних емісійних відносин. </w:t>
            </w:r>
            <w:r>
              <w:rPr>
                <w:rFonts w:ascii="Times New Roman" w:hAnsi="Times New Roman" w:cs="Times New Roman"/>
                <w:sz w:val="28"/>
                <w:szCs w:val="28"/>
                <w:lang w:val="uk-UA"/>
              </w:rPr>
              <w:lastRenderedPageBreak/>
              <w:t>Документи на переказ. Порядок оформлення документів при проведенні переказу. Використання електронного підпису в банківській системі України та суб’єктами переказу коштів. Зберігання електронних документів. Архів електронних документів.</w:t>
            </w:r>
          </w:p>
          <w:p w:rsidR="00B00627" w:rsidRDefault="00B00627">
            <w:pPr>
              <w:pStyle w:val="HTML"/>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ПЗ 5. </w:t>
            </w:r>
          </w:p>
          <w:p w:rsidR="00B00627" w:rsidRDefault="00B00627">
            <w:pPr>
              <w:pStyle w:val="HTML"/>
              <w:ind w:firstLine="919"/>
              <w:jc w:val="both"/>
              <w:rPr>
                <w:rFonts w:ascii="Times New Roman" w:hAnsi="Times New Roman" w:cs="Times New Roman"/>
                <w:sz w:val="28"/>
                <w:szCs w:val="28"/>
                <w:lang w:val="uk-UA"/>
              </w:rPr>
            </w:pPr>
            <w:r>
              <w:rPr>
                <w:rFonts w:ascii="Times New Roman" w:hAnsi="Times New Roman" w:cs="Times New Roman"/>
                <w:sz w:val="28"/>
                <w:szCs w:val="28"/>
                <w:lang w:val="uk-UA"/>
              </w:rPr>
              <w:t>Поняття та порядок застосування платіжних інструментів.  Порядок  виконання  операцій із застосуванням платіжних інструментів.  Правове регулювання емісії електронних платіжних засобів.  Правові засади випуску електронних грошей.  Порядок оформлення документів при проведенні переказу.  Використання електронного підпису в банківській системі України та суб’єктами переказу коштів</w:t>
            </w:r>
          </w:p>
          <w:p w:rsidR="00B00627" w:rsidRDefault="00B00627">
            <w:pPr>
              <w:pStyle w:val="HTML"/>
              <w:ind w:firstLine="919"/>
              <w:jc w:val="both"/>
              <w:rPr>
                <w:rFonts w:ascii="Times New Roman" w:hAnsi="Times New Roman" w:cs="Times New Roman"/>
                <w:sz w:val="28"/>
                <w:szCs w:val="28"/>
                <w:lang w:val="uk-UA"/>
              </w:rPr>
            </w:pPr>
          </w:p>
          <w:p w:rsidR="00B00627" w:rsidRDefault="00B00627">
            <w:pPr>
              <w:jc w:val="both"/>
              <w:rPr>
                <w:i/>
                <w:sz w:val="28"/>
                <w:szCs w:val="28"/>
                <w:lang w:val="uk-UA"/>
              </w:rPr>
            </w:pPr>
            <w:r>
              <w:rPr>
                <w:i/>
                <w:sz w:val="28"/>
                <w:szCs w:val="28"/>
                <w:lang w:val="uk-UA"/>
              </w:rPr>
              <w:t xml:space="preserve">Тема 6. </w:t>
            </w:r>
          </w:p>
          <w:p w:rsidR="00B00627" w:rsidRDefault="00B00627">
            <w:pPr>
              <w:jc w:val="both"/>
              <w:rPr>
                <w:i/>
                <w:sz w:val="28"/>
                <w:szCs w:val="28"/>
                <w:lang w:val="uk-UA"/>
              </w:rPr>
            </w:pPr>
            <w:r>
              <w:rPr>
                <w:i/>
                <w:sz w:val="28"/>
                <w:szCs w:val="28"/>
                <w:lang w:val="uk-UA"/>
              </w:rPr>
              <w:t>Л 6. Правове регулювання переказу коштів.</w:t>
            </w:r>
          </w:p>
          <w:p w:rsidR="00B00627" w:rsidRDefault="00B00627">
            <w:pPr>
              <w:ind w:firstLine="919"/>
              <w:jc w:val="both"/>
              <w:rPr>
                <w:sz w:val="28"/>
                <w:szCs w:val="28"/>
                <w:lang w:val="uk-UA"/>
              </w:rPr>
            </w:pPr>
            <w:r>
              <w:rPr>
                <w:sz w:val="28"/>
                <w:szCs w:val="28"/>
                <w:lang w:val="uk-UA"/>
              </w:rPr>
              <w:t>Право ініціювання переказу. Способи ініціювання переказу. Ініціювання переказу за допомогою розрахункових документів. Підстави та порядок відкликання розрахункових документів. Правові засади ініціювання переказу готівки. Ініціювання переказу за допомогою електронного платіжного засобу.</w:t>
            </w:r>
          </w:p>
          <w:p w:rsidR="00B00627" w:rsidRDefault="00B00627">
            <w:pPr>
              <w:ind w:firstLine="919"/>
              <w:jc w:val="both"/>
              <w:rPr>
                <w:sz w:val="28"/>
                <w:szCs w:val="28"/>
                <w:lang w:val="uk-UA"/>
              </w:rPr>
            </w:pPr>
            <w:r>
              <w:rPr>
                <w:sz w:val="28"/>
                <w:szCs w:val="28"/>
                <w:lang w:val="uk-UA"/>
              </w:rPr>
              <w:t xml:space="preserve">Правові засади виконання міжбанківського (внутрішнього) переказу. Особливості виконання міжбанківського переказу,  ініційованого за допомогою електронного платіжного засобу. </w:t>
            </w:r>
          </w:p>
          <w:p w:rsidR="00B00627" w:rsidRDefault="00B00627">
            <w:pPr>
              <w:ind w:firstLine="919"/>
              <w:jc w:val="both"/>
              <w:rPr>
                <w:sz w:val="28"/>
                <w:szCs w:val="28"/>
                <w:lang w:val="uk-UA"/>
              </w:rPr>
            </w:pPr>
            <w:r>
              <w:rPr>
                <w:sz w:val="28"/>
                <w:szCs w:val="28"/>
                <w:lang w:val="uk-UA"/>
              </w:rPr>
              <w:t xml:space="preserve">Правові засади завершення переказу. Порядок завершення переказу при неможливості виплати суми переказу.  </w:t>
            </w:r>
          </w:p>
          <w:p w:rsidR="00B00627" w:rsidRDefault="00B00627">
            <w:pPr>
              <w:jc w:val="both"/>
              <w:rPr>
                <w:i/>
                <w:sz w:val="28"/>
                <w:szCs w:val="28"/>
                <w:lang w:val="uk-UA"/>
              </w:rPr>
            </w:pPr>
            <w:r>
              <w:rPr>
                <w:i/>
                <w:sz w:val="28"/>
                <w:szCs w:val="28"/>
                <w:lang w:val="uk-UA"/>
              </w:rPr>
              <w:t xml:space="preserve">ПЗ 6. </w:t>
            </w:r>
          </w:p>
          <w:p w:rsidR="00B00627" w:rsidRDefault="00B00627">
            <w:pPr>
              <w:ind w:firstLine="919"/>
              <w:jc w:val="both"/>
              <w:rPr>
                <w:sz w:val="28"/>
                <w:szCs w:val="28"/>
                <w:lang w:val="uk-UA"/>
              </w:rPr>
            </w:pPr>
            <w:r>
              <w:rPr>
                <w:sz w:val="28"/>
                <w:szCs w:val="28"/>
                <w:lang w:val="uk-UA"/>
              </w:rPr>
              <w:t>Право ініціювання переказу.  Способи ініціювання переказу. Ініціювання переказу за допомогою розрахункових документів.  Правові засади виконання міжбанківського (внутрішнього) переказу.  Правові засади завершення переказу.</w:t>
            </w:r>
          </w:p>
          <w:p w:rsidR="00B00627" w:rsidRDefault="00B00627">
            <w:pPr>
              <w:ind w:firstLine="919"/>
              <w:jc w:val="both"/>
              <w:rPr>
                <w:sz w:val="28"/>
                <w:szCs w:val="28"/>
                <w:lang w:val="uk-UA"/>
              </w:rPr>
            </w:pPr>
          </w:p>
          <w:p w:rsidR="00B00627" w:rsidRDefault="00B00627">
            <w:pPr>
              <w:jc w:val="both"/>
              <w:rPr>
                <w:i/>
                <w:sz w:val="28"/>
                <w:szCs w:val="28"/>
                <w:lang w:val="uk-UA"/>
              </w:rPr>
            </w:pPr>
            <w:r>
              <w:rPr>
                <w:i/>
                <w:sz w:val="28"/>
                <w:szCs w:val="28"/>
                <w:lang w:val="uk-UA"/>
              </w:rPr>
              <w:t xml:space="preserve">Тема 7. </w:t>
            </w:r>
          </w:p>
          <w:p w:rsidR="00B00627" w:rsidRDefault="00B00627">
            <w:pPr>
              <w:jc w:val="both"/>
              <w:rPr>
                <w:i/>
                <w:sz w:val="28"/>
                <w:szCs w:val="28"/>
                <w:lang w:val="uk-UA"/>
              </w:rPr>
            </w:pPr>
            <w:r>
              <w:rPr>
                <w:i/>
                <w:sz w:val="28"/>
                <w:szCs w:val="28"/>
                <w:lang w:val="uk-UA"/>
              </w:rPr>
              <w:t xml:space="preserve">Л. 7. </w:t>
            </w:r>
            <w:r>
              <w:rPr>
                <w:bCs/>
                <w:i/>
                <w:sz w:val="28"/>
                <w:szCs w:val="28"/>
                <w:lang w:val="uk-UA"/>
              </w:rPr>
              <w:t>Правові засади захисту інформації при проведенні переказу</w:t>
            </w:r>
          </w:p>
          <w:p w:rsidR="00B00627" w:rsidRDefault="00B00627">
            <w:pPr>
              <w:ind w:firstLine="919"/>
              <w:jc w:val="both"/>
              <w:rPr>
                <w:sz w:val="28"/>
                <w:szCs w:val="28"/>
                <w:lang w:val="uk-UA"/>
              </w:rPr>
            </w:pPr>
            <w:r>
              <w:rPr>
                <w:sz w:val="28"/>
                <w:szCs w:val="28"/>
                <w:lang w:val="uk-UA"/>
              </w:rPr>
              <w:t>Вимоги щодо захисту інформації. Порядок захисту та використання засобів захисту інформації щодо переказу. Порядок захисту та використання засобів захисту інформації учасниками міжнародних платіжних систем. Система захисту інформації. Розробка заходів охорони, технологічних та програмно-апаратних  засобів криптографічного захисту. Інформаційні права та обов’язки суб’єктів.</w:t>
            </w:r>
          </w:p>
          <w:p w:rsidR="00B00627" w:rsidRDefault="00B00627">
            <w:pPr>
              <w:ind w:firstLine="919"/>
              <w:jc w:val="both"/>
              <w:rPr>
                <w:sz w:val="28"/>
                <w:szCs w:val="28"/>
                <w:lang w:val="uk-UA"/>
              </w:rPr>
            </w:pPr>
            <w:r>
              <w:rPr>
                <w:sz w:val="28"/>
                <w:szCs w:val="28"/>
                <w:lang w:val="uk-UA"/>
              </w:rPr>
              <w:t>Порядок надання інформаційних послуг. Порядок проведення моніторингу. Права та обов’язки суб’єктів моніторингу.</w:t>
            </w:r>
          </w:p>
          <w:p w:rsidR="00B00627" w:rsidRDefault="00B00627">
            <w:pPr>
              <w:jc w:val="both"/>
              <w:rPr>
                <w:i/>
                <w:sz w:val="28"/>
                <w:szCs w:val="28"/>
                <w:lang w:val="uk-UA"/>
              </w:rPr>
            </w:pPr>
            <w:r>
              <w:rPr>
                <w:i/>
                <w:sz w:val="28"/>
                <w:szCs w:val="28"/>
                <w:lang w:val="uk-UA"/>
              </w:rPr>
              <w:t xml:space="preserve">ПЗ 7. </w:t>
            </w:r>
          </w:p>
          <w:p w:rsidR="00B00627" w:rsidRDefault="00B00627">
            <w:pPr>
              <w:ind w:firstLine="919"/>
              <w:jc w:val="both"/>
              <w:rPr>
                <w:sz w:val="28"/>
                <w:szCs w:val="28"/>
                <w:lang w:val="uk-UA"/>
              </w:rPr>
            </w:pPr>
            <w:r>
              <w:rPr>
                <w:sz w:val="28"/>
                <w:szCs w:val="28"/>
                <w:lang w:val="uk-UA"/>
              </w:rPr>
              <w:t>Вимоги щодо захисту інформації.  Порядок захисту та використання засобів захисту інформації щодо переказу.  Система захисту інформації у платіжних системах.  Порядок надання інформаційних послуг.  Порядок проведення моніторингу</w:t>
            </w:r>
          </w:p>
          <w:p w:rsidR="00B00627" w:rsidRDefault="00B00627">
            <w:pPr>
              <w:ind w:firstLine="919"/>
              <w:jc w:val="both"/>
              <w:rPr>
                <w:sz w:val="28"/>
                <w:szCs w:val="28"/>
                <w:lang w:val="uk-UA"/>
              </w:rPr>
            </w:pPr>
          </w:p>
          <w:p w:rsidR="00B00627" w:rsidRDefault="00B00627">
            <w:pPr>
              <w:jc w:val="both"/>
              <w:rPr>
                <w:i/>
                <w:sz w:val="28"/>
                <w:lang w:val="uk-UA"/>
              </w:rPr>
            </w:pPr>
            <w:r>
              <w:rPr>
                <w:i/>
                <w:sz w:val="28"/>
                <w:lang w:val="uk-UA"/>
              </w:rPr>
              <w:lastRenderedPageBreak/>
              <w:t>Тема 8.</w:t>
            </w:r>
          </w:p>
          <w:p w:rsidR="00B00627" w:rsidRDefault="00B00627">
            <w:pPr>
              <w:jc w:val="both"/>
              <w:rPr>
                <w:i/>
                <w:sz w:val="28"/>
                <w:lang w:val="uk-UA"/>
              </w:rPr>
            </w:pPr>
            <w:r>
              <w:rPr>
                <w:i/>
                <w:sz w:val="28"/>
                <w:lang w:val="uk-UA"/>
              </w:rPr>
              <w:t xml:space="preserve">Л 8.  </w:t>
            </w:r>
            <w:r>
              <w:rPr>
                <w:bCs/>
                <w:i/>
                <w:sz w:val="28"/>
                <w:szCs w:val="28"/>
                <w:lang w:val="uk-UA"/>
              </w:rPr>
              <w:t>Правові засади банківського нагляду у сфері платіжних систем.</w:t>
            </w:r>
          </w:p>
          <w:p w:rsidR="00B00627" w:rsidRDefault="00B00627">
            <w:pPr>
              <w:pStyle w:val="HTML"/>
              <w:ind w:firstLine="902"/>
              <w:jc w:val="both"/>
              <w:rPr>
                <w:rFonts w:ascii="Times New Roman" w:hAnsi="Times New Roman" w:cs="Times New Roman"/>
                <w:sz w:val="28"/>
                <w:szCs w:val="28"/>
                <w:lang w:val="uk-UA"/>
              </w:rPr>
            </w:pPr>
            <w:r>
              <w:rPr>
                <w:rFonts w:ascii="Times New Roman" w:hAnsi="Times New Roman" w:cs="Times New Roman"/>
                <w:sz w:val="28"/>
                <w:szCs w:val="28"/>
                <w:lang w:val="uk-UA"/>
              </w:rPr>
              <w:t>Правові засади здійснення нагляду (</w:t>
            </w:r>
            <w:proofErr w:type="spellStart"/>
            <w:r>
              <w:rPr>
                <w:rFonts w:ascii="Times New Roman" w:hAnsi="Times New Roman" w:cs="Times New Roman"/>
                <w:sz w:val="28"/>
                <w:szCs w:val="28"/>
                <w:lang w:val="uk-UA"/>
              </w:rPr>
              <w:t>оверсайту</w:t>
            </w:r>
            <w:proofErr w:type="spellEnd"/>
            <w:r>
              <w:rPr>
                <w:rFonts w:ascii="Times New Roman" w:hAnsi="Times New Roman" w:cs="Times New Roman"/>
                <w:sz w:val="28"/>
                <w:szCs w:val="28"/>
                <w:lang w:val="uk-UA"/>
              </w:rPr>
              <w:t>) платіжних систем та систем розрахунків. Нормативно-правові акти, що регулюють здійснення нагляду (</w:t>
            </w:r>
            <w:proofErr w:type="spellStart"/>
            <w:r>
              <w:rPr>
                <w:rFonts w:ascii="Times New Roman" w:hAnsi="Times New Roman" w:cs="Times New Roman"/>
                <w:sz w:val="28"/>
                <w:szCs w:val="28"/>
                <w:lang w:val="uk-UA"/>
              </w:rPr>
              <w:t>оверсайту</w:t>
            </w:r>
            <w:proofErr w:type="spellEnd"/>
            <w:r>
              <w:rPr>
                <w:rFonts w:ascii="Times New Roman" w:hAnsi="Times New Roman" w:cs="Times New Roman"/>
                <w:sz w:val="28"/>
                <w:szCs w:val="28"/>
                <w:lang w:val="uk-UA"/>
              </w:rPr>
              <w:t xml:space="preserve">) платіжних систем та систем розрахунків. </w:t>
            </w:r>
            <w:proofErr w:type="spellStart"/>
            <w:r>
              <w:rPr>
                <w:rFonts w:ascii="Times New Roman" w:hAnsi="Times New Roman" w:cs="Times New Roman"/>
                <w:sz w:val="28"/>
                <w:szCs w:val="28"/>
                <w:lang w:val="uk-UA"/>
              </w:rPr>
              <w:t>Субєкти</w:t>
            </w:r>
            <w:proofErr w:type="spellEnd"/>
            <w:r>
              <w:rPr>
                <w:rFonts w:ascii="Times New Roman" w:hAnsi="Times New Roman" w:cs="Times New Roman"/>
                <w:sz w:val="28"/>
                <w:szCs w:val="28"/>
                <w:lang w:val="uk-UA"/>
              </w:rPr>
              <w:t xml:space="preserve"> банківського нагляду, їх права та обов’язки. Порядок здійснення нагляду (</w:t>
            </w:r>
            <w:proofErr w:type="spellStart"/>
            <w:r>
              <w:rPr>
                <w:rFonts w:ascii="Times New Roman" w:hAnsi="Times New Roman" w:cs="Times New Roman"/>
                <w:sz w:val="28"/>
                <w:szCs w:val="28"/>
                <w:lang w:val="uk-UA"/>
              </w:rPr>
              <w:t>оверсайту</w:t>
            </w:r>
            <w:proofErr w:type="spellEnd"/>
            <w:r>
              <w:rPr>
                <w:rFonts w:ascii="Times New Roman" w:hAnsi="Times New Roman" w:cs="Times New Roman"/>
                <w:sz w:val="28"/>
                <w:szCs w:val="28"/>
                <w:lang w:val="uk-UA"/>
              </w:rPr>
              <w:t>) платіжних систем. Здійснення контролю за проведенням переказу.</w:t>
            </w:r>
          </w:p>
          <w:p w:rsidR="00B00627" w:rsidRDefault="00B00627">
            <w:pPr>
              <w:pStyle w:val="HTML"/>
              <w:ind w:firstLine="902"/>
              <w:jc w:val="both"/>
              <w:rPr>
                <w:rFonts w:ascii="Times New Roman" w:hAnsi="Times New Roman" w:cs="Times New Roman"/>
                <w:sz w:val="28"/>
                <w:szCs w:val="28"/>
                <w:lang w:val="uk-UA"/>
              </w:rPr>
            </w:pPr>
            <w:r>
              <w:rPr>
                <w:rFonts w:ascii="Times New Roman" w:hAnsi="Times New Roman" w:cs="Times New Roman"/>
                <w:sz w:val="28"/>
                <w:szCs w:val="28"/>
                <w:lang w:val="uk-UA"/>
              </w:rPr>
              <w:t>Заходи впливу Національного банку України за порушення законодавства про платіжні системи та переказ коштів.  Проведення переговорів з особами, які є об’єктами нагляду (</w:t>
            </w:r>
            <w:proofErr w:type="spellStart"/>
            <w:r>
              <w:rPr>
                <w:rFonts w:ascii="Times New Roman" w:hAnsi="Times New Roman" w:cs="Times New Roman"/>
                <w:sz w:val="28"/>
                <w:szCs w:val="28"/>
                <w:lang w:val="uk-UA"/>
              </w:rPr>
              <w:t>оверсайту</w:t>
            </w:r>
            <w:proofErr w:type="spellEnd"/>
            <w:r>
              <w:rPr>
                <w:rFonts w:ascii="Times New Roman" w:hAnsi="Times New Roman" w:cs="Times New Roman"/>
                <w:sz w:val="28"/>
                <w:szCs w:val="28"/>
                <w:lang w:val="uk-UA"/>
              </w:rPr>
              <w:t>), стосовно необхідності приведення їх діяльності у відповідність із встановленими вимогами. Письмове застереження щодо усунення порушень. Обмеження, зупинення чи припинення надання окремих видів послуг у платіжних системах в Україні. Накладання штрафів на посадових осіб юридичних осіб або фізичних осіб - підприємців, які є об’єктами нагляду (</w:t>
            </w:r>
            <w:proofErr w:type="spellStart"/>
            <w:r>
              <w:rPr>
                <w:rFonts w:ascii="Times New Roman" w:hAnsi="Times New Roman" w:cs="Times New Roman"/>
                <w:sz w:val="28"/>
                <w:szCs w:val="28"/>
                <w:lang w:val="uk-UA"/>
              </w:rPr>
              <w:t>оверсайту</w:t>
            </w:r>
            <w:proofErr w:type="spellEnd"/>
            <w:r>
              <w:rPr>
                <w:rFonts w:ascii="Times New Roman" w:hAnsi="Times New Roman" w:cs="Times New Roman"/>
                <w:sz w:val="28"/>
                <w:szCs w:val="28"/>
                <w:lang w:val="uk-UA"/>
              </w:rPr>
              <w:t>). Виключення платіжної системи/учасника платіжної системи/оператора послуг платіжної інфраструктури з реєстру платіжних систем, систем розрахунків, учасників цих систем та операторів послуг платіжної інфраструктури. Заборона здійснення діяльності в Україні. Порядок застосування заходів впливу Національного банку України за порушення законодавства про платіжні системи та переказ коштів</w:t>
            </w:r>
          </w:p>
          <w:p w:rsidR="00B00627" w:rsidRDefault="00B00627">
            <w:pPr>
              <w:pStyle w:val="HTML"/>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ПЗ 8. </w:t>
            </w:r>
          </w:p>
          <w:p w:rsidR="00B00627" w:rsidRDefault="00B00627">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ab/>
              <w:t>Правові засади здійснення нагляду (</w:t>
            </w:r>
            <w:proofErr w:type="spellStart"/>
            <w:r>
              <w:rPr>
                <w:rFonts w:ascii="Times New Roman" w:hAnsi="Times New Roman" w:cs="Times New Roman"/>
                <w:sz w:val="28"/>
                <w:szCs w:val="28"/>
                <w:lang w:val="uk-UA"/>
              </w:rPr>
              <w:t>оверсайту</w:t>
            </w:r>
            <w:proofErr w:type="spellEnd"/>
            <w:r>
              <w:rPr>
                <w:rFonts w:ascii="Times New Roman" w:hAnsi="Times New Roman" w:cs="Times New Roman"/>
                <w:sz w:val="28"/>
                <w:szCs w:val="28"/>
                <w:lang w:val="uk-UA"/>
              </w:rPr>
              <w:t>) платіжних систем та систем розрахунків. Порядок здійснення нагляду (</w:t>
            </w:r>
            <w:proofErr w:type="spellStart"/>
            <w:r>
              <w:rPr>
                <w:rFonts w:ascii="Times New Roman" w:hAnsi="Times New Roman" w:cs="Times New Roman"/>
                <w:sz w:val="28"/>
                <w:szCs w:val="28"/>
                <w:lang w:val="uk-UA"/>
              </w:rPr>
              <w:t>оверсайту</w:t>
            </w:r>
            <w:proofErr w:type="spellEnd"/>
            <w:r>
              <w:rPr>
                <w:rFonts w:ascii="Times New Roman" w:hAnsi="Times New Roman" w:cs="Times New Roman"/>
                <w:sz w:val="28"/>
                <w:szCs w:val="28"/>
                <w:lang w:val="uk-UA"/>
              </w:rPr>
              <w:t>) платіжних систем.  Здійснення контролю за проведенням переказу. Заходи впливу Національного банку України за порушення законодавства про платіжні системи та переказ коштів.  Порядок застосування заходів впливу Національного банку України за порушення законодавства про платіжні системи та переказ коштів.</w:t>
            </w:r>
          </w:p>
          <w:p w:rsidR="00B00627" w:rsidRDefault="00B00627">
            <w:pPr>
              <w:shd w:val="clear" w:color="auto" w:fill="FFFFFF"/>
              <w:ind w:firstLine="709"/>
              <w:jc w:val="both"/>
              <w:rPr>
                <w:sz w:val="26"/>
                <w:szCs w:val="26"/>
                <w:lang w:val="uk-UA"/>
              </w:rPr>
            </w:pPr>
          </w:p>
        </w:tc>
      </w:tr>
      <w:tr w:rsidR="00B00627" w:rsidTr="00B0062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b/>
                <w:sz w:val="26"/>
                <w:szCs w:val="26"/>
                <w:lang w:val="uk-UA"/>
              </w:rPr>
            </w:pPr>
            <w:r>
              <w:rPr>
                <w:b/>
                <w:sz w:val="26"/>
                <w:szCs w:val="26"/>
                <w:lang w:val="uk-UA"/>
              </w:rPr>
              <w:lastRenderedPageBreak/>
              <w:t xml:space="preserve">7.2 Види навчальної діяльності </w:t>
            </w:r>
          </w:p>
        </w:tc>
      </w:tr>
      <w:tr w:rsidR="00B00627" w:rsidTr="00B0062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r>
              <w:rPr>
                <w:sz w:val="26"/>
                <w:szCs w:val="26"/>
                <w:lang w:val="uk-UA"/>
              </w:rPr>
              <w:t>НД 1. Виконання письмових робіт за темами, передбаченими в Методичних вказівках до проведення практичних занять та самостійної роботи з дисципліни «Правове регулювання грошового обігу в Україні».</w:t>
            </w:r>
          </w:p>
          <w:p w:rsidR="00B00627" w:rsidRDefault="00B00627">
            <w:pPr>
              <w:jc w:val="both"/>
              <w:rPr>
                <w:sz w:val="26"/>
                <w:szCs w:val="26"/>
                <w:lang w:val="uk-UA"/>
              </w:rPr>
            </w:pPr>
            <w:r>
              <w:rPr>
                <w:sz w:val="26"/>
                <w:szCs w:val="26"/>
                <w:lang w:val="uk-UA"/>
              </w:rPr>
              <w:t>НД 2. Вирішення тестових завдань за темами практичних занять 1-8.</w:t>
            </w:r>
          </w:p>
          <w:p w:rsidR="00B00627" w:rsidRDefault="00B00627">
            <w:pPr>
              <w:jc w:val="both"/>
              <w:rPr>
                <w:sz w:val="26"/>
                <w:szCs w:val="26"/>
                <w:lang w:val="uk-UA"/>
              </w:rPr>
            </w:pPr>
            <w:r>
              <w:rPr>
                <w:sz w:val="26"/>
                <w:szCs w:val="26"/>
                <w:lang w:val="uk-UA"/>
              </w:rPr>
              <w:t>НД 3. Експрес-опитування за темами практичних занять 1-8.</w:t>
            </w:r>
          </w:p>
          <w:p w:rsidR="00B00627" w:rsidRDefault="00B00627">
            <w:pPr>
              <w:jc w:val="both"/>
              <w:rPr>
                <w:sz w:val="26"/>
                <w:szCs w:val="26"/>
                <w:lang w:val="uk-UA"/>
              </w:rPr>
            </w:pPr>
            <w:r>
              <w:rPr>
                <w:sz w:val="26"/>
                <w:szCs w:val="26"/>
                <w:lang w:val="uk-UA"/>
              </w:rPr>
              <w:t xml:space="preserve">НД 4. Виконання групового практичного завдання за темою практичного заняття 3-5, 6, 8. </w:t>
            </w:r>
          </w:p>
          <w:p w:rsidR="00B00627" w:rsidRDefault="00B00627">
            <w:pPr>
              <w:jc w:val="both"/>
              <w:rPr>
                <w:sz w:val="26"/>
                <w:szCs w:val="26"/>
                <w:lang w:val="uk-UA"/>
              </w:rPr>
            </w:pPr>
            <w:r>
              <w:rPr>
                <w:sz w:val="26"/>
                <w:szCs w:val="26"/>
                <w:lang w:val="uk-UA"/>
              </w:rPr>
              <w:t>НД 5. Вирішення ситуативних задач за результатами вивчення тем 7-8.</w:t>
            </w:r>
          </w:p>
        </w:tc>
      </w:tr>
      <w:tr w:rsidR="00B00627" w:rsidTr="00B0062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
                <w:sz w:val="26"/>
                <w:szCs w:val="26"/>
                <w:lang w:val="uk-UA"/>
              </w:rPr>
            </w:pPr>
            <w:r>
              <w:rPr>
                <w:b/>
                <w:sz w:val="26"/>
                <w:szCs w:val="26"/>
                <w:lang w:val="uk-UA"/>
              </w:rPr>
              <w:t>8.   Методи</w:t>
            </w:r>
            <w:r>
              <w:rPr>
                <w:b/>
                <w:caps/>
                <w:sz w:val="26"/>
                <w:szCs w:val="26"/>
                <w:lang w:val="uk-UA"/>
              </w:rPr>
              <w:t xml:space="preserve"> </w:t>
            </w:r>
            <w:r>
              <w:rPr>
                <w:b/>
                <w:sz w:val="26"/>
                <w:szCs w:val="26"/>
                <w:lang w:val="uk-UA"/>
              </w:rPr>
              <w:t>викладання, навчання</w:t>
            </w:r>
          </w:p>
        </w:tc>
      </w:tr>
      <w:tr w:rsidR="00B00627" w:rsidTr="00B0062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sz w:val="26"/>
                <w:szCs w:val="26"/>
                <w:lang w:val="uk-UA"/>
              </w:rPr>
            </w:pPr>
            <w:r>
              <w:rPr>
                <w:sz w:val="26"/>
                <w:szCs w:val="26"/>
                <w:lang w:val="uk-UA"/>
              </w:rPr>
              <w:t>Дисципліна передбачає навчання через:</w:t>
            </w:r>
          </w:p>
          <w:p w:rsidR="00B00627" w:rsidRDefault="00B00627">
            <w:pPr>
              <w:rPr>
                <w:sz w:val="26"/>
                <w:szCs w:val="26"/>
                <w:lang w:val="uk-UA"/>
              </w:rPr>
            </w:pPr>
            <w:r>
              <w:rPr>
                <w:sz w:val="26"/>
                <w:szCs w:val="26"/>
                <w:lang w:val="uk-UA"/>
              </w:rPr>
              <w:t>МН1. інтерактивні лекції;</w:t>
            </w:r>
          </w:p>
          <w:p w:rsidR="00B00627" w:rsidRDefault="00B00627">
            <w:pPr>
              <w:rPr>
                <w:sz w:val="26"/>
                <w:szCs w:val="26"/>
                <w:lang w:val="uk-UA"/>
              </w:rPr>
            </w:pPr>
            <w:r>
              <w:rPr>
                <w:sz w:val="26"/>
                <w:szCs w:val="26"/>
                <w:lang w:val="uk-UA"/>
              </w:rPr>
              <w:t xml:space="preserve">МН2. практичні заняття; </w:t>
            </w:r>
          </w:p>
          <w:p w:rsidR="00B00627" w:rsidRDefault="00B00627">
            <w:pPr>
              <w:rPr>
                <w:sz w:val="26"/>
                <w:szCs w:val="26"/>
                <w:lang w:val="uk-UA"/>
              </w:rPr>
            </w:pPr>
            <w:r>
              <w:rPr>
                <w:sz w:val="26"/>
                <w:szCs w:val="26"/>
                <w:lang w:val="uk-UA"/>
              </w:rPr>
              <w:t>МН3. практико-орієнтоване навчання;</w:t>
            </w:r>
          </w:p>
          <w:p w:rsidR="00B00627" w:rsidRDefault="00B00627">
            <w:pPr>
              <w:rPr>
                <w:sz w:val="26"/>
                <w:szCs w:val="26"/>
                <w:lang w:val="uk-UA"/>
              </w:rPr>
            </w:pPr>
            <w:r>
              <w:rPr>
                <w:sz w:val="26"/>
                <w:szCs w:val="26"/>
                <w:lang w:val="uk-UA"/>
              </w:rPr>
              <w:t>МН 4. мозковий штурм.</w:t>
            </w:r>
          </w:p>
          <w:p w:rsidR="00B00627" w:rsidRDefault="00B00627">
            <w:pPr>
              <w:jc w:val="both"/>
              <w:rPr>
                <w:sz w:val="26"/>
                <w:szCs w:val="26"/>
                <w:lang w:val="uk-UA"/>
              </w:rPr>
            </w:pPr>
            <w:r>
              <w:rPr>
                <w:sz w:val="26"/>
                <w:szCs w:val="26"/>
                <w:lang w:val="uk-UA"/>
              </w:rPr>
              <w:t xml:space="preserve">Лекції надають студентам матеріали щодо основних теоретичних положень системи </w:t>
            </w:r>
            <w:r>
              <w:rPr>
                <w:sz w:val="26"/>
                <w:szCs w:val="26"/>
                <w:lang w:val="uk-UA"/>
              </w:rPr>
              <w:lastRenderedPageBreak/>
              <w:t>фінансового законодавства з різних точок зору, що є основою для самостійного навчання здобувачів вищої освіти (РН 1). Лекції доповнюються практичними заняттями, що надають студентам можливість застосовувати теоретичні знання на практичних прикладах (РН 2, РН 3, РН 4), а використання «мозкового штурму» надає можливість перевірити якість і глибину засвоєного теоретичного матеріалу (РН 1). Практико-орієнтоване навчання передбачає застосування положень законодавства в означеній сфері в конкретних правових ситуаціях (РН 3). Самостійному навчанню сприятиме підготовка до лекцій, практичних занять, а також виконання курсової роботи. Як наслідок, студенти розвиватимуть навички самостійного навчання, швидкого критичного читання, синтезу та аналітичного мислення.</w:t>
            </w:r>
          </w:p>
        </w:tc>
      </w:tr>
      <w:tr w:rsidR="00B00627" w:rsidTr="00B0062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sz w:val="26"/>
                <w:szCs w:val="26"/>
                <w:lang w:val="uk-UA"/>
              </w:rPr>
            </w:pPr>
            <w:r>
              <w:rPr>
                <w:b/>
                <w:sz w:val="26"/>
                <w:szCs w:val="26"/>
                <w:lang w:val="uk-UA"/>
              </w:rPr>
              <w:lastRenderedPageBreak/>
              <w:t>9. Методи та критерії оцінювання</w:t>
            </w:r>
          </w:p>
        </w:tc>
      </w:tr>
      <w:tr w:rsidR="00B00627" w:rsidTr="00B0062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
                <w:sz w:val="26"/>
                <w:szCs w:val="26"/>
                <w:lang w:val="uk-UA"/>
              </w:rPr>
            </w:pPr>
            <w:r>
              <w:rPr>
                <w:b/>
                <w:sz w:val="26"/>
                <w:szCs w:val="26"/>
                <w:lang w:val="uk-UA"/>
              </w:rPr>
              <w:t>9.1. Критерії оцінювання</w:t>
            </w:r>
          </w:p>
        </w:tc>
      </w:tr>
      <w:tr w:rsidR="00B00627" w:rsidTr="00B0062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00627" w:rsidRDefault="00B00627">
            <w:pPr>
              <w:rPr>
                <w:b/>
                <w:sz w:val="26"/>
                <w:szCs w:val="26"/>
                <w:lang w:val="uk-UA"/>
              </w:rPr>
            </w:pPr>
            <w:r>
              <w:rPr>
                <w:b/>
                <w:sz w:val="26"/>
                <w:szCs w:val="26"/>
                <w:lang w:val="uk-UA"/>
              </w:rPr>
              <w:t>Розподіл рейтингових балів за видами навчальної роботи:</w:t>
            </w:r>
          </w:p>
          <w:p w:rsidR="00B00627" w:rsidRDefault="00B00627">
            <w:pPr>
              <w:jc w:val="both"/>
              <w:rPr>
                <w:b/>
                <w:sz w:val="26"/>
                <w:szCs w:val="26"/>
                <w:lang w:val="uk-UA"/>
              </w:rPr>
            </w:pPr>
          </w:p>
          <w:tbl>
            <w:tblPr>
              <w:tblW w:w="9645" w:type="dxa"/>
              <w:tblInd w:w="40" w:type="dxa"/>
              <w:tblCellMar>
                <w:left w:w="40" w:type="dxa"/>
                <w:right w:w="40" w:type="dxa"/>
              </w:tblCellMar>
              <w:tblLook w:val="04A0" w:firstRow="1" w:lastRow="0" w:firstColumn="1" w:lastColumn="0" w:noHBand="0" w:noVBand="1"/>
            </w:tblPr>
            <w:tblGrid>
              <w:gridCol w:w="1621"/>
              <w:gridCol w:w="3444"/>
              <w:gridCol w:w="2239"/>
              <w:gridCol w:w="2341"/>
            </w:tblGrid>
            <w:tr w:rsidR="00B00627">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r>
                    <w:rPr>
                      <w:b/>
                      <w:bCs/>
                      <w:color w:val="000000"/>
                      <w:spacing w:val="-3"/>
                      <w:sz w:val="22"/>
                      <w:szCs w:val="28"/>
                      <w:lang w:val="uk-UA"/>
                    </w:rPr>
                    <w:t>Шкала оціню</w:t>
                  </w:r>
                  <w:r>
                    <w:rPr>
                      <w:b/>
                      <w:bCs/>
                      <w:color w:val="000000"/>
                      <w:spacing w:val="-3"/>
                      <w:sz w:val="22"/>
                      <w:szCs w:val="28"/>
                      <w:lang w:val="uk-UA"/>
                    </w:rPr>
                    <w:softHyphen/>
                    <w:t xml:space="preserve">вання </w:t>
                  </w:r>
                  <w:r>
                    <w:rPr>
                      <w:b/>
                      <w:bCs/>
                      <w:color w:val="000000"/>
                      <w:spacing w:val="-3"/>
                      <w:sz w:val="22"/>
                      <w:szCs w:val="28"/>
                      <w:lang w:val="en-US"/>
                    </w:rPr>
                    <w:t>ECTS</w:t>
                  </w:r>
                </w:p>
              </w:tc>
              <w:tc>
                <w:tcPr>
                  <w:tcW w:w="34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00627" w:rsidRDefault="00B00627">
                  <w:pPr>
                    <w:shd w:val="clear" w:color="auto" w:fill="FFFFFF"/>
                    <w:jc w:val="center"/>
                    <w:rPr>
                      <w:b/>
                      <w:sz w:val="22"/>
                      <w:szCs w:val="28"/>
                    </w:rPr>
                  </w:pPr>
                  <w:r>
                    <w:rPr>
                      <w:b/>
                      <w:color w:val="000000"/>
                      <w:spacing w:val="9"/>
                      <w:sz w:val="22"/>
                      <w:szCs w:val="28"/>
                      <w:lang w:val="uk-UA"/>
                    </w:rPr>
                    <w:t>Визначення</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r>
                    <w:rPr>
                      <w:b/>
                      <w:bCs/>
                      <w:color w:val="000000"/>
                      <w:spacing w:val="-3"/>
                      <w:sz w:val="22"/>
                      <w:szCs w:val="28"/>
                      <w:lang w:val="uk-UA"/>
                    </w:rPr>
                    <w:t>Чотирибальна національна шкала оцінювання</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rPr>
                      <w:sz w:val="22"/>
                      <w:szCs w:val="28"/>
                      <w:lang w:val="uk-UA"/>
                    </w:rPr>
                  </w:pPr>
                  <w:r>
                    <w:rPr>
                      <w:b/>
                      <w:bCs/>
                      <w:color w:val="000000"/>
                      <w:spacing w:val="-7"/>
                      <w:sz w:val="22"/>
                      <w:szCs w:val="28"/>
                      <w:lang w:val="uk-UA"/>
                    </w:rPr>
                    <w:t>Рейтингова бальна шкала оцінювання</w:t>
                  </w:r>
                </w:p>
              </w:tc>
            </w:tr>
            <w:tr w:rsidR="00B00627">
              <w:trPr>
                <w:trHeight w:val="251"/>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r>
                    <w:rPr>
                      <w:color w:val="000000"/>
                      <w:sz w:val="22"/>
                      <w:szCs w:val="28"/>
                      <w:lang w:val="uk-UA"/>
                    </w:rPr>
                    <w:t>А</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proofErr w:type="spellStart"/>
                  <w:r>
                    <w:rPr>
                      <w:rStyle w:val="apple-style-span"/>
                      <w:sz w:val="22"/>
                      <w:szCs w:val="28"/>
                    </w:rPr>
                    <w:t>Відмінне</w:t>
                  </w:r>
                  <w:proofErr w:type="spellEnd"/>
                  <w:r>
                    <w:rPr>
                      <w:rStyle w:val="apple-style-span"/>
                      <w:sz w:val="22"/>
                      <w:szCs w:val="28"/>
                    </w:rPr>
                    <w:t xml:space="preserve"> </w:t>
                  </w:r>
                  <w:proofErr w:type="spellStart"/>
                  <w:r>
                    <w:rPr>
                      <w:rStyle w:val="apple-style-span"/>
                      <w:sz w:val="22"/>
                      <w:szCs w:val="28"/>
                    </w:rPr>
                    <w:t>виконання</w:t>
                  </w:r>
                  <w:proofErr w:type="spellEnd"/>
                  <w:r>
                    <w:rPr>
                      <w:rStyle w:val="apple-style-span"/>
                      <w:sz w:val="22"/>
                      <w:szCs w:val="28"/>
                    </w:rPr>
                    <w:t xml:space="preserve"> </w:t>
                  </w:r>
                  <w:proofErr w:type="spellStart"/>
                  <w:r>
                    <w:rPr>
                      <w:rStyle w:val="apple-style-span"/>
                      <w:sz w:val="22"/>
                      <w:szCs w:val="28"/>
                    </w:rPr>
                    <w:t>лише</w:t>
                  </w:r>
                  <w:proofErr w:type="spellEnd"/>
                  <w:r>
                    <w:rPr>
                      <w:rStyle w:val="apple-style-span"/>
                      <w:sz w:val="22"/>
                      <w:szCs w:val="28"/>
                    </w:rPr>
                    <w:t xml:space="preserve"> з </w:t>
                  </w:r>
                  <w:proofErr w:type="spellStart"/>
                  <w:r>
                    <w:rPr>
                      <w:rStyle w:val="apple-style-span"/>
                      <w:sz w:val="22"/>
                      <w:szCs w:val="28"/>
                    </w:rPr>
                    <w:t>незначною</w:t>
                  </w:r>
                  <w:proofErr w:type="spellEnd"/>
                  <w:r>
                    <w:rPr>
                      <w:rStyle w:val="apple-style-span"/>
                      <w:sz w:val="22"/>
                      <w:szCs w:val="28"/>
                    </w:rPr>
                    <w:t xml:space="preserve"> </w:t>
                  </w:r>
                  <w:proofErr w:type="spellStart"/>
                  <w:r>
                    <w:rPr>
                      <w:rStyle w:val="apple-style-span"/>
                      <w:sz w:val="22"/>
                      <w:szCs w:val="28"/>
                    </w:rPr>
                    <w:t>кількістю</w:t>
                  </w:r>
                  <w:proofErr w:type="spellEnd"/>
                  <w:r>
                    <w:rPr>
                      <w:rStyle w:val="apple-style-span"/>
                      <w:sz w:val="22"/>
                      <w:szCs w:val="28"/>
                    </w:rPr>
                    <w:t xml:space="preserve"> </w:t>
                  </w:r>
                  <w:proofErr w:type="spellStart"/>
                  <w:r>
                    <w:rPr>
                      <w:rStyle w:val="apple-style-span"/>
                      <w:sz w:val="22"/>
                      <w:szCs w:val="28"/>
                    </w:rPr>
                    <w:t>помилок</w:t>
                  </w:r>
                  <w:proofErr w:type="spellEnd"/>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r>
                    <w:rPr>
                      <w:b/>
                      <w:bCs/>
                      <w:color w:val="000000"/>
                      <w:spacing w:val="1"/>
                      <w:sz w:val="22"/>
                      <w:szCs w:val="28"/>
                      <w:lang w:val="uk-UA"/>
                    </w:rPr>
                    <w:t>5 (відмінно)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rPr>
                      <w:sz w:val="22"/>
                      <w:szCs w:val="28"/>
                      <w:lang w:val="uk-UA"/>
                    </w:rPr>
                  </w:pPr>
                  <w:r>
                    <w:rPr>
                      <w:i/>
                      <w:iCs/>
                      <w:color w:val="000000"/>
                      <w:spacing w:val="1"/>
                      <w:sz w:val="22"/>
                      <w:szCs w:val="28"/>
                      <w:lang w:val="uk-UA"/>
                    </w:rPr>
                    <w:t>90</w:t>
                  </w:r>
                  <w:r>
                    <w:rPr>
                      <w:i/>
                      <w:iCs/>
                      <w:color w:val="000000"/>
                      <w:spacing w:val="1"/>
                      <w:sz w:val="22"/>
                      <w:szCs w:val="28"/>
                    </w:rPr>
                    <w:t>&lt;</w:t>
                  </w:r>
                  <w:r>
                    <w:rPr>
                      <w:i/>
                      <w:iCs/>
                      <w:color w:val="000000"/>
                      <w:spacing w:val="1"/>
                      <w:sz w:val="22"/>
                      <w:szCs w:val="28"/>
                      <w:lang w:val="en-US"/>
                    </w:rPr>
                    <w:t>RD</w:t>
                  </w:r>
                  <w:r>
                    <w:rPr>
                      <w:i/>
                      <w:iCs/>
                      <w:color w:val="000000"/>
                      <w:spacing w:val="1"/>
                      <w:sz w:val="22"/>
                      <w:szCs w:val="28"/>
                    </w:rPr>
                    <w:t xml:space="preserve"> &lt;</w:t>
                  </w:r>
                  <w:r>
                    <w:rPr>
                      <w:i/>
                      <w:iCs/>
                      <w:color w:val="000000"/>
                      <w:spacing w:val="1"/>
                      <w:sz w:val="22"/>
                      <w:szCs w:val="28"/>
                      <w:lang w:val="uk-UA"/>
                    </w:rPr>
                    <w:t>100</w:t>
                  </w:r>
                </w:p>
              </w:tc>
            </w:tr>
            <w:tr w:rsidR="00B00627">
              <w:trPr>
                <w:trHeight w:val="15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r>
                    <w:rPr>
                      <w:color w:val="000000"/>
                      <w:sz w:val="22"/>
                      <w:szCs w:val="28"/>
                      <w:lang w:val="uk-UA"/>
                    </w:rPr>
                    <w:t>В</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proofErr w:type="spellStart"/>
                  <w:r>
                    <w:rPr>
                      <w:rStyle w:val="apple-style-span"/>
                      <w:sz w:val="22"/>
                      <w:szCs w:val="28"/>
                    </w:rPr>
                    <w:t>Вище</w:t>
                  </w:r>
                  <w:proofErr w:type="spellEnd"/>
                  <w:r>
                    <w:rPr>
                      <w:rStyle w:val="apple-style-span"/>
                      <w:sz w:val="22"/>
                      <w:szCs w:val="28"/>
                    </w:rPr>
                    <w:t xml:space="preserve"> </w:t>
                  </w:r>
                  <w:proofErr w:type="spellStart"/>
                  <w:r>
                    <w:rPr>
                      <w:rStyle w:val="apple-style-span"/>
                      <w:sz w:val="22"/>
                      <w:szCs w:val="28"/>
                    </w:rPr>
                    <w:t>середнього</w:t>
                  </w:r>
                  <w:proofErr w:type="spellEnd"/>
                  <w:r>
                    <w:rPr>
                      <w:rStyle w:val="apple-style-span"/>
                      <w:sz w:val="22"/>
                      <w:szCs w:val="28"/>
                    </w:rPr>
                    <w:t xml:space="preserve"> </w:t>
                  </w:r>
                  <w:proofErr w:type="spellStart"/>
                  <w:proofErr w:type="gramStart"/>
                  <w:r>
                    <w:rPr>
                      <w:rStyle w:val="apple-style-span"/>
                      <w:sz w:val="22"/>
                      <w:szCs w:val="28"/>
                    </w:rPr>
                    <w:t>р</w:t>
                  </w:r>
                  <w:proofErr w:type="gramEnd"/>
                  <w:r>
                    <w:rPr>
                      <w:rStyle w:val="apple-style-span"/>
                      <w:sz w:val="22"/>
                      <w:szCs w:val="28"/>
                    </w:rPr>
                    <w:t>івня</w:t>
                  </w:r>
                  <w:proofErr w:type="spellEnd"/>
                  <w:r>
                    <w:rPr>
                      <w:rStyle w:val="apple-style-span"/>
                      <w:sz w:val="22"/>
                      <w:szCs w:val="28"/>
                    </w:rPr>
                    <w:t xml:space="preserve"> з </w:t>
                  </w:r>
                  <w:proofErr w:type="spellStart"/>
                  <w:r>
                    <w:rPr>
                      <w:rStyle w:val="apple-style-span"/>
                      <w:sz w:val="22"/>
                      <w:szCs w:val="28"/>
                    </w:rPr>
                    <w:t>кількома</w:t>
                  </w:r>
                  <w:proofErr w:type="spellEnd"/>
                  <w:r>
                    <w:rPr>
                      <w:rStyle w:val="apple-style-span"/>
                      <w:sz w:val="22"/>
                      <w:szCs w:val="28"/>
                    </w:rPr>
                    <w:t xml:space="preserve"> </w:t>
                  </w:r>
                  <w:proofErr w:type="spellStart"/>
                  <w:r>
                    <w:rPr>
                      <w:rStyle w:val="apple-style-span"/>
                      <w:sz w:val="22"/>
                      <w:szCs w:val="28"/>
                    </w:rPr>
                    <w:t>помилками</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B00627" w:rsidRDefault="00B00627">
                  <w:pPr>
                    <w:shd w:val="clear" w:color="auto" w:fill="FFFFFF"/>
                    <w:jc w:val="center"/>
                    <w:rPr>
                      <w:sz w:val="22"/>
                      <w:szCs w:val="28"/>
                    </w:rPr>
                  </w:pPr>
                  <w:r>
                    <w:rPr>
                      <w:b/>
                      <w:bCs/>
                      <w:color w:val="000000"/>
                      <w:spacing w:val="3"/>
                      <w:sz w:val="22"/>
                      <w:szCs w:val="28"/>
                      <w:lang w:val="uk-UA"/>
                    </w:rPr>
                    <w:t>4 (добре)</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rPr>
                      <w:sz w:val="22"/>
                      <w:szCs w:val="28"/>
                    </w:rPr>
                  </w:pPr>
                  <w:r>
                    <w:rPr>
                      <w:bCs/>
                      <w:i/>
                      <w:iCs/>
                      <w:color w:val="000000"/>
                      <w:spacing w:val="7"/>
                      <w:sz w:val="22"/>
                      <w:szCs w:val="28"/>
                      <w:lang w:val="uk-UA"/>
                    </w:rPr>
                    <w:t xml:space="preserve">82 </w:t>
                  </w:r>
                  <w:r>
                    <w:rPr>
                      <w:i/>
                      <w:iCs/>
                      <w:color w:val="000000"/>
                      <w:spacing w:val="7"/>
                      <w:sz w:val="22"/>
                      <w:szCs w:val="28"/>
                    </w:rPr>
                    <w:t>&lt;</w:t>
                  </w:r>
                  <w:r>
                    <w:rPr>
                      <w:i/>
                      <w:iCs/>
                      <w:color w:val="000000"/>
                      <w:spacing w:val="7"/>
                      <w:sz w:val="22"/>
                      <w:szCs w:val="28"/>
                      <w:lang w:val="en-US"/>
                    </w:rPr>
                    <w:t xml:space="preserve">RD </w:t>
                  </w:r>
                  <w:r>
                    <w:rPr>
                      <w:i/>
                      <w:iCs/>
                      <w:color w:val="000000"/>
                      <w:spacing w:val="7"/>
                      <w:sz w:val="22"/>
                      <w:szCs w:val="28"/>
                      <w:lang w:val="uk-UA"/>
                    </w:rPr>
                    <w:t>&lt; 89</w:t>
                  </w:r>
                </w:p>
              </w:tc>
            </w:tr>
            <w:tr w:rsidR="00B00627">
              <w:trPr>
                <w:trHeight w:val="219"/>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r>
                    <w:rPr>
                      <w:color w:val="000000"/>
                      <w:sz w:val="22"/>
                      <w:szCs w:val="28"/>
                      <w:lang w:val="uk-UA"/>
                    </w:rPr>
                    <w:t>С</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r>
                    <w:rPr>
                      <w:rStyle w:val="apple-style-span"/>
                      <w:sz w:val="22"/>
                      <w:szCs w:val="28"/>
                    </w:rPr>
                    <w:t xml:space="preserve">В </w:t>
                  </w:r>
                  <w:proofErr w:type="spellStart"/>
                  <w:r>
                    <w:rPr>
                      <w:rStyle w:val="apple-style-span"/>
                      <w:sz w:val="22"/>
                      <w:szCs w:val="28"/>
                    </w:rPr>
                    <w:t>загальному</w:t>
                  </w:r>
                  <w:proofErr w:type="spellEnd"/>
                  <w:r>
                    <w:rPr>
                      <w:rStyle w:val="apple-style-span"/>
                      <w:sz w:val="22"/>
                      <w:szCs w:val="28"/>
                    </w:rPr>
                    <w:t xml:space="preserve"> </w:t>
                  </w:r>
                  <w:proofErr w:type="gramStart"/>
                  <w:r>
                    <w:rPr>
                      <w:rStyle w:val="apple-style-span"/>
                      <w:sz w:val="22"/>
                      <w:szCs w:val="28"/>
                    </w:rPr>
                    <w:t>правильна</w:t>
                  </w:r>
                  <w:proofErr w:type="gramEnd"/>
                  <w:r>
                    <w:rPr>
                      <w:rStyle w:val="apple-style-span"/>
                      <w:sz w:val="22"/>
                      <w:szCs w:val="28"/>
                    </w:rPr>
                    <w:t xml:space="preserve"> робота з </w:t>
                  </w:r>
                  <w:proofErr w:type="spellStart"/>
                  <w:r>
                    <w:rPr>
                      <w:rStyle w:val="apple-style-span"/>
                      <w:sz w:val="22"/>
                      <w:szCs w:val="28"/>
                    </w:rPr>
                    <w:t>певною</w:t>
                  </w:r>
                  <w:proofErr w:type="spellEnd"/>
                  <w:r>
                    <w:rPr>
                      <w:rStyle w:val="apple-style-span"/>
                      <w:sz w:val="22"/>
                      <w:szCs w:val="28"/>
                    </w:rPr>
                    <w:t xml:space="preserve"> </w:t>
                  </w:r>
                  <w:proofErr w:type="spellStart"/>
                  <w:r>
                    <w:rPr>
                      <w:rStyle w:val="apple-style-span"/>
                      <w:sz w:val="22"/>
                      <w:szCs w:val="28"/>
                    </w:rPr>
                    <w:t>кількістю</w:t>
                  </w:r>
                  <w:proofErr w:type="spellEnd"/>
                  <w:r>
                    <w:rPr>
                      <w:rStyle w:val="apple-style-span"/>
                      <w:sz w:val="22"/>
                      <w:szCs w:val="28"/>
                    </w:rPr>
                    <w:t xml:space="preserve"> </w:t>
                  </w:r>
                  <w:proofErr w:type="spellStart"/>
                  <w:r>
                    <w:rPr>
                      <w:rStyle w:val="apple-style-span"/>
                      <w:sz w:val="22"/>
                      <w:szCs w:val="28"/>
                    </w:rPr>
                    <w:t>помилок</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B00627" w:rsidRDefault="00B00627">
                  <w:pPr>
                    <w:shd w:val="clear" w:color="auto" w:fill="FFFFFF"/>
                    <w:rPr>
                      <w:sz w:val="22"/>
                      <w:szCs w:val="28"/>
                      <w:lang w:val="uk-UA"/>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rPr>
                      <w:sz w:val="22"/>
                      <w:szCs w:val="28"/>
                      <w:lang w:val="uk-UA"/>
                    </w:rPr>
                  </w:pPr>
                  <w:r>
                    <w:rPr>
                      <w:i/>
                      <w:iCs/>
                      <w:color w:val="000000"/>
                      <w:spacing w:val="16"/>
                      <w:sz w:val="22"/>
                      <w:szCs w:val="28"/>
                      <w:lang w:val="uk-UA"/>
                    </w:rPr>
                    <w:t>74</w:t>
                  </w:r>
                  <w:r>
                    <w:rPr>
                      <w:i/>
                      <w:iCs/>
                      <w:color w:val="000000"/>
                      <w:spacing w:val="16"/>
                      <w:sz w:val="22"/>
                      <w:szCs w:val="28"/>
                    </w:rPr>
                    <w:t>&lt;</w:t>
                  </w:r>
                  <w:r>
                    <w:rPr>
                      <w:i/>
                      <w:iCs/>
                      <w:color w:val="000000"/>
                      <w:spacing w:val="16"/>
                      <w:sz w:val="22"/>
                      <w:szCs w:val="28"/>
                      <w:lang w:val="en-US"/>
                    </w:rPr>
                    <w:t>RD</w:t>
                  </w:r>
                  <w:r>
                    <w:rPr>
                      <w:i/>
                      <w:iCs/>
                      <w:color w:val="000000"/>
                      <w:spacing w:val="16"/>
                      <w:sz w:val="22"/>
                      <w:szCs w:val="28"/>
                    </w:rPr>
                    <w:t>&lt;</w:t>
                  </w:r>
                  <w:r>
                    <w:rPr>
                      <w:i/>
                      <w:iCs/>
                      <w:color w:val="000000"/>
                      <w:spacing w:val="16"/>
                      <w:sz w:val="22"/>
                      <w:szCs w:val="28"/>
                      <w:lang w:val="uk-UA"/>
                    </w:rPr>
                    <w:t>81</w:t>
                  </w:r>
                </w:p>
              </w:tc>
            </w:tr>
            <w:tr w:rsidR="00B00627">
              <w:trPr>
                <w:trHeight w:val="28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r>
                    <w:rPr>
                      <w:color w:val="000000"/>
                      <w:sz w:val="22"/>
                      <w:szCs w:val="28"/>
                      <w:lang w:val="en-US"/>
                    </w:rPr>
                    <w:t>D</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proofErr w:type="spellStart"/>
                  <w:r>
                    <w:rPr>
                      <w:rStyle w:val="apple-style-span"/>
                      <w:sz w:val="22"/>
                      <w:szCs w:val="28"/>
                    </w:rPr>
                    <w:t>Непогано</w:t>
                  </w:r>
                  <w:proofErr w:type="spellEnd"/>
                  <w:r>
                    <w:rPr>
                      <w:rStyle w:val="apple-style-span"/>
                      <w:sz w:val="22"/>
                      <w:szCs w:val="28"/>
                    </w:rPr>
                    <w:t xml:space="preserve">, але з </w:t>
                  </w:r>
                  <w:proofErr w:type="spellStart"/>
                  <w:r>
                    <w:rPr>
                      <w:rStyle w:val="apple-style-span"/>
                      <w:sz w:val="22"/>
                      <w:szCs w:val="28"/>
                    </w:rPr>
                    <w:t>незначною</w:t>
                  </w:r>
                  <w:proofErr w:type="spellEnd"/>
                  <w:r>
                    <w:rPr>
                      <w:rStyle w:val="apple-style-span"/>
                      <w:sz w:val="22"/>
                      <w:szCs w:val="28"/>
                    </w:rPr>
                    <w:t xml:space="preserve"> </w:t>
                  </w:r>
                  <w:proofErr w:type="spellStart"/>
                  <w:r>
                    <w:rPr>
                      <w:rStyle w:val="apple-style-span"/>
                      <w:sz w:val="22"/>
                      <w:szCs w:val="28"/>
                    </w:rPr>
                    <w:t>кількістю</w:t>
                  </w:r>
                  <w:proofErr w:type="spellEnd"/>
                  <w:r>
                    <w:rPr>
                      <w:rStyle w:val="apple-style-span"/>
                      <w:sz w:val="22"/>
                      <w:szCs w:val="28"/>
                    </w:rPr>
                    <w:t xml:space="preserve"> </w:t>
                  </w:r>
                  <w:proofErr w:type="spellStart"/>
                  <w:r>
                    <w:rPr>
                      <w:rStyle w:val="apple-style-span"/>
                      <w:sz w:val="22"/>
                      <w:szCs w:val="28"/>
                    </w:rPr>
                    <w:t>недоліків</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B00627" w:rsidRDefault="00B00627">
                  <w:pPr>
                    <w:shd w:val="clear" w:color="auto" w:fill="FFFFFF"/>
                    <w:jc w:val="center"/>
                    <w:rPr>
                      <w:sz w:val="22"/>
                      <w:szCs w:val="28"/>
                    </w:rPr>
                  </w:pPr>
                  <w:r>
                    <w:rPr>
                      <w:b/>
                      <w:bCs/>
                      <w:color w:val="000000"/>
                      <w:spacing w:val="-3"/>
                      <w:sz w:val="22"/>
                      <w:szCs w:val="28"/>
                      <w:lang w:val="uk-UA"/>
                    </w:rPr>
                    <w:t>3 (задовільно)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rPr>
                      <w:sz w:val="22"/>
                      <w:szCs w:val="28"/>
                      <w:lang w:val="uk-UA"/>
                    </w:rPr>
                  </w:pPr>
                  <w:r>
                    <w:rPr>
                      <w:i/>
                      <w:iCs/>
                      <w:color w:val="000000"/>
                      <w:spacing w:val="12"/>
                      <w:sz w:val="22"/>
                      <w:szCs w:val="28"/>
                      <w:lang w:val="uk-UA"/>
                    </w:rPr>
                    <w:t xml:space="preserve">64 </w:t>
                  </w:r>
                  <w:r>
                    <w:rPr>
                      <w:i/>
                      <w:iCs/>
                      <w:color w:val="000000"/>
                      <w:spacing w:val="12"/>
                      <w:sz w:val="22"/>
                      <w:szCs w:val="28"/>
                    </w:rPr>
                    <w:t>&lt;</w:t>
                  </w:r>
                  <w:r>
                    <w:rPr>
                      <w:i/>
                      <w:iCs/>
                      <w:color w:val="000000"/>
                      <w:spacing w:val="12"/>
                      <w:sz w:val="22"/>
                      <w:szCs w:val="28"/>
                      <w:lang w:val="en-US"/>
                    </w:rPr>
                    <w:t>RD</w:t>
                  </w:r>
                  <w:r>
                    <w:rPr>
                      <w:i/>
                      <w:iCs/>
                      <w:color w:val="000000"/>
                      <w:spacing w:val="12"/>
                      <w:sz w:val="22"/>
                      <w:szCs w:val="28"/>
                    </w:rPr>
                    <w:t>&lt;</w:t>
                  </w:r>
                  <w:r>
                    <w:rPr>
                      <w:i/>
                      <w:iCs/>
                      <w:color w:val="000000"/>
                      <w:spacing w:val="12"/>
                      <w:sz w:val="22"/>
                      <w:szCs w:val="28"/>
                      <w:lang w:val="uk-UA"/>
                    </w:rPr>
                    <w:t>73</w:t>
                  </w:r>
                </w:p>
              </w:tc>
            </w:tr>
            <w:tr w:rsidR="00B00627">
              <w:trPr>
                <w:trHeight w:val="52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r>
                    <w:rPr>
                      <w:color w:val="000000"/>
                      <w:sz w:val="22"/>
                      <w:szCs w:val="28"/>
                      <w:lang w:val="uk-UA"/>
                    </w:rPr>
                    <w:t>Е</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proofErr w:type="spellStart"/>
                  <w:r>
                    <w:rPr>
                      <w:rStyle w:val="apple-style-span"/>
                      <w:sz w:val="22"/>
                      <w:szCs w:val="28"/>
                    </w:rPr>
                    <w:t>Виконання</w:t>
                  </w:r>
                  <w:proofErr w:type="spellEnd"/>
                  <w:r>
                    <w:rPr>
                      <w:rStyle w:val="apple-style-span"/>
                      <w:sz w:val="22"/>
                      <w:szCs w:val="28"/>
                    </w:rPr>
                    <w:t xml:space="preserve"> </w:t>
                  </w:r>
                  <w:proofErr w:type="spellStart"/>
                  <w:r>
                    <w:rPr>
                      <w:rStyle w:val="apple-style-span"/>
                      <w:sz w:val="22"/>
                      <w:szCs w:val="28"/>
                    </w:rPr>
                    <w:t>задовольняє</w:t>
                  </w:r>
                  <w:proofErr w:type="spellEnd"/>
                  <w:r>
                    <w:rPr>
                      <w:rStyle w:val="apple-style-span"/>
                      <w:sz w:val="22"/>
                      <w:szCs w:val="28"/>
                    </w:rPr>
                    <w:t xml:space="preserve"> </w:t>
                  </w:r>
                  <w:proofErr w:type="spellStart"/>
                  <w:r>
                    <w:rPr>
                      <w:rStyle w:val="apple-style-span"/>
                      <w:sz w:val="22"/>
                      <w:szCs w:val="28"/>
                    </w:rPr>
                    <w:t>мінімальні</w:t>
                  </w:r>
                  <w:proofErr w:type="spellEnd"/>
                  <w:r>
                    <w:rPr>
                      <w:rStyle w:val="apple-style-span"/>
                      <w:sz w:val="22"/>
                      <w:szCs w:val="28"/>
                    </w:rPr>
                    <w:t xml:space="preserve"> </w:t>
                  </w:r>
                  <w:proofErr w:type="spellStart"/>
                  <w:r>
                    <w:rPr>
                      <w:rStyle w:val="apple-style-span"/>
                      <w:sz w:val="22"/>
                      <w:szCs w:val="28"/>
                    </w:rPr>
                    <w:t>критерії</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B00627" w:rsidRDefault="00B00627">
                  <w:pPr>
                    <w:shd w:val="clear" w:color="auto" w:fill="FFFFFF"/>
                    <w:rPr>
                      <w:sz w:val="22"/>
                      <w:szCs w:val="28"/>
                    </w:rPr>
                  </w:pPr>
                </w:p>
                <w:p w:rsidR="00B00627" w:rsidRDefault="00B00627">
                  <w:pPr>
                    <w:shd w:val="clear" w:color="auto" w:fill="FFFFFF"/>
                    <w:rPr>
                      <w:sz w:val="22"/>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rPr>
                      <w:sz w:val="22"/>
                      <w:szCs w:val="28"/>
                      <w:lang w:val="uk-UA"/>
                    </w:rPr>
                  </w:pPr>
                  <w:r>
                    <w:rPr>
                      <w:i/>
                      <w:iCs/>
                      <w:color w:val="000000"/>
                      <w:spacing w:val="18"/>
                      <w:sz w:val="22"/>
                      <w:szCs w:val="28"/>
                      <w:lang w:val="uk-UA"/>
                    </w:rPr>
                    <w:t>60</w:t>
                  </w:r>
                  <w:r>
                    <w:rPr>
                      <w:i/>
                      <w:iCs/>
                      <w:color w:val="000000"/>
                      <w:spacing w:val="18"/>
                      <w:sz w:val="22"/>
                      <w:szCs w:val="28"/>
                    </w:rPr>
                    <w:t>&lt;</w:t>
                  </w:r>
                  <w:r>
                    <w:rPr>
                      <w:i/>
                      <w:iCs/>
                      <w:color w:val="000000"/>
                      <w:spacing w:val="18"/>
                      <w:sz w:val="22"/>
                      <w:szCs w:val="28"/>
                      <w:lang w:val="en-US"/>
                    </w:rPr>
                    <w:t>RD</w:t>
                  </w:r>
                  <w:r>
                    <w:rPr>
                      <w:i/>
                      <w:iCs/>
                      <w:color w:val="000000"/>
                      <w:spacing w:val="18"/>
                      <w:sz w:val="22"/>
                      <w:szCs w:val="28"/>
                    </w:rPr>
                    <w:t>&lt;</w:t>
                  </w:r>
                  <w:r>
                    <w:rPr>
                      <w:i/>
                      <w:iCs/>
                      <w:color w:val="000000"/>
                      <w:spacing w:val="18"/>
                      <w:sz w:val="22"/>
                      <w:szCs w:val="28"/>
                      <w:lang w:val="uk-UA"/>
                    </w:rPr>
                    <w:t>63</w:t>
                  </w:r>
                </w:p>
              </w:tc>
            </w:tr>
            <w:tr w:rsidR="00B00627">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r>
                    <w:rPr>
                      <w:color w:val="000000"/>
                      <w:sz w:val="22"/>
                      <w:szCs w:val="28"/>
                      <w:lang w:val="en-US"/>
                    </w:rPr>
                    <w:t>FX</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proofErr w:type="spellStart"/>
                  <w:r>
                    <w:rPr>
                      <w:rStyle w:val="apple-style-span"/>
                      <w:sz w:val="22"/>
                      <w:szCs w:val="28"/>
                    </w:rPr>
                    <w:t>Можливе</w:t>
                  </w:r>
                  <w:proofErr w:type="spellEnd"/>
                  <w:r>
                    <w:rPr>
                      <w:rStyle w:val="apple-style-span"/>
                      <w:sz w:val="22"/>
                      <w:szCs w:val="28"/>
                    </w:rPr>
                    <w:t xml:space="preserve"> </w:t>
                  </w:r>
                  <w:proofErr w:type="spellStart"/>
                  <w:r>
                    <w:rPr>
                      <w:rStyle w:val="apple-style-span"/>
                      <w:sz w:val="22"/>
                      <w:szCs w:val="28"/>
                    </w:rPr>
                    <w:t>повторне</w:t>
                  </w:r>
                  <w:proofErr w:type="spellEnd"/>
                  <w:r>
                    <w:rPr>
                      <w:rStyle w:val="apple-style-span"/>
                      <w:sz w:val="22"/>
                      <w:szCs w:val="28"/>
                    </w:rPr>
                    <w:t xml:space="preserve"> </w:t>
                  </w:r>
                  <w:proofErr w:type="spellStart"/>
                  <w:r>
                    <w:rPr>
                      <w:rStyle w:val="apple-style-span"/>
                      <w:sz w:val="22"/>
                      <w:szCs w:val="28"/>
                    </w:rPr>
                    <w:t>складання</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B00627" w:rsidRDefault="00B00627">
                  <w:pPr>
                    <w:shd w:val="clear" w:color="auto" w:fill="FFFFFF"/>
                    <w:jc w:val="center"/>
                    <w:rPr>
                      <w:sz w:val="22"/>
                      <w:szCs w:val="28"/>
                    </w:rPr>
                  </w:pPr>
                  <w:r>
                    <w:rPr>
                      <w:b/>
                      <w:bCs/>
                      <w:color w:val="000000"/>
                      <w:spacing w:val="4"/>
                      <w:sz w:val="22"/>
                      <w:szCs w:val="28"/>
                      <w:lang w:val="uk-UA"/>
                    </w:rPr>
                    <w:t>2 (незадовільно)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rPr>
                      <w:sz w:val="22"/>
                      <w:szCs w:val="28"/>
                      <w:lang w:val="uk-UA"/>
                    </w:rPr>
                  </w:pPr>
                  <w:r>
                    <w:rPr>
                      <w:b/>
                      <w:bCs/>
                      <w:i/>
                      <w:iCs/>
                      <w:color w:val="000000"/>
                      <w:spacing w:val="2"/>
                      <w:sz w:val="22"/>
                      <w:szCs w:val="28"/>
                      <w:lang w:val="uk-UA"/>
                    </w:rPr>
                    <w:t xml:space="preserve">35 </w:t>
                  </w:r>
                  <w:r>
                    <w:rPr>
                      <w:b/>
                      <w:bCs/>
                      <w:i/>
                      <w:iCs/>
                      <w:color w:val="000000"/>
                      <w:spacing w:val="2"/>
                      <w:sz w:val="22"/>
                      <w:szCs w:val="28"/>
                    </w:rPr>
                    <w:t>&lt;</w:t>
                  </w:r>
                  <w:r>
                    <w:rPr>
                      <w:b/>
                      <w:i/>
                      <w:iCs/>
                      <w:color w:val="000000"/>
                      <w:spacing w:val="18"/>
                      <w:sz w:val="22"/>
                      <w:szCs w:val="28"/>
                      <w:lang w:val="en-US"/>
                    </w:rPr>
                    <w:t>R</w:t>
                  </w:r>
                  <w:r>
                    <w:rPr>
                      <w:b/>
                      <w:bCs/>
                      <w:i/>
                      <w:iCs/>
                      <w:color w:val="000000"/>
                      <w:spacing w:val="2"/>
                      <w:sz w:val="22"/>
                      <w:szCs w:val="28"/>
                      <w:lang w:val="en-US"/>
                    </w:rPr>
                    <w:t>D</w:t>
                  </w:r>
                  <w:r>
                    <w:rPr>
                      <w:b/>
                      <w:bCs/>
                      <w:i/>
                      <w:iCs/>
                      <w:color w:val="000000"/>
                      <w:spacing w:val="2"/>
                      <w:sz w:val="22"/>
                      <w:szCs w:val="28"/>
                    </w:rPr>
                    <w:t xml:space="preserve"> &lt;</w:t>
                  </w:r>
                  <w:r>
                    <w:rPr>
                      <w:b/>
                      <w:bCs/>
                      <w:i/>
                      <w:iCs/>
                      <w:color w:val="000000"/>
                      <w:spacing w:val="2"/>
                      <w:sz w:val="22"/>
                      <w:szCs w:val="28"/>
                      <w:lang w:val="uk-UA"/>
                    </w:rPr>
                    <w:t>59</w:t>
                  </w:r>
                </w:p>
              </w:tc>
            </w:tr>
            <w:tr w:rsidR="00B00627">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r>
                    <w:rPr>
                      <w:color w:val="000000"/>
                      <w:sz w:val="22"/>
                      <w:szCs w:val="28"/>
                      <w:lang w:val="en-US"/>
                    </w:rPr>
                    <w:t>F</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jc w:val="center"/>
                    <w:rPr>
                      <w:sz w:val="22"/>
                      <w:szCs w:val="28"/>
                    </w:rPr>
                  </w:pPr>
                  <w:proofErr w:type="spellStart"/>
                  <w:r>
                    <w:rPr>
                      <w:rStyle w:val="apple-style-span"/>
                      <w:sz w:val="22"/>
                      <w:szCs w:val="28"/>
                    </w:rPr>
                    <w:t>Необхідний</w:t>
                  </w:r>
                  <w:proofErr w:type="spellEnd"/>
                  <w:r>
                    <w:rPr>
                      <w:rStyle w:val="apple-style-span"/>
                      <w:sz w:val="22"/>
                      <w:szCs w:val="28"/>
                    </w:rPr>
                    <w:t xml:space="preserve"> </w:t>
                  </w:r>
                  <w:proofErr w:type="spellStart"/>
                  <w:r>
                    <w:rPr>
                      <w:rStyle w:val="apple-style-span"/>
                      <w:sz w:val="22"/>
                      <w:szCs w:val="28"/>
                    </w:rPr>
                    <w:t>повторний</w:t>
                  </w:r>
                  <w:proofErr w:type="spellEnd"/>
                  <w:r>
                    <w:rPr>
                      <w:rStyle w:val="apple-style-span"/>
                      <w:sz w:val="22"/>
                      <w:szCs w:val="28"/>
                    </w:rPr>
                    <w:t xml:space="preserve"> курс з </w:t>
                  </w:r>
                  <w:proofErr w:type="spellStart"/>
                  <w:r>
                    <w:rPr>
                      <w:rStyle w:val="apple-style-span"/>
                      <w:sz w:val="22"/>
                      <w:szCs w:val="28"/>
                    </w:rPr>
                    <w:t>навчальної</w:t>
                  </w:r>
                  <w:proofErr w:type="spellEnd"/>
                  <w:r>
                    <w:rPr>
                      <w:rStyle w:val="apple-style-span"/>
                      <w:sz w:val="22"/>
                      <w:szCs w:val="28"/>
                    </w:rPr>
                    <w:t xml:space="preserve"> </w:t>
                  </w:r>
                  <w:proofErr w:type="spellStart"/>
                  <w:r>
                    <w:rPr>
                      <w:rStyle w:val="apple-style-span"/>
                      <w:sz w:val="22"/>
                      <w:szCs w:val="28"/>
                    </w:rPr>
                    <w:t>дисципліни</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B00627" w:rsidRDefault="00B00627">
                  <w:pPr>
                    <w:shd w:val="clear" w:color="auto" w:fill="FFFFFF"/>
                    <w:rPr>
                      <w:sz w:val="22"/>
                      <w:szCs w:val="28"/>
                    </w:rPr>
                  </w:pPr>
                </w:p>
                <w:p w:rsidR="00B00627" w:rsidRDefault="00B00627">
                  <w:pPr>
                    <w:shd w:val="clear" w:color="auto" w:fill="FFFFFF"/>
                    <w:rPr>
                      <w:sz w:val="22"/>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00627" w:rsidRDefault="00B00627">
                  <w:pPr>
                    <w:shd w:val="clear" w:color="auto" w:fill="FFFFFF"/>
                    <w:rPr>
                      <w:sz w:val="22"/>
                      <w:szCs w:val="28"/>
                      <w:lang w:val="uk-UA"/>
                    </w:rPr>
                  </w:pPr>
                  <w:r>
                    <w:rPr>
                      <w:b/>
                      <w:bCs/>
                      <w:i/>
                      <w:iCs/>
                      <w:color w:val="000000"/>
                      <w:spacing w:val="2"/>
                      <w:sz w:val="22"/>
                      <w:szCs w:val="28"/>
                    </w:rPr>
                    <w:t>0&lt;</w:t>
                  </w:r>
                  <w:r>
                    <w:rPr>
                      <w:b/>
                      <w:bCs/>
                      <w:i/>
                      <w:iCs/>
                      <w:color w:val="000000"/>
                      <w:spacing w:val="10"/>
                      <w:sz w:val="22"/>
                      <w:szCs w:val="28"/>
                      <w:lang w:val="en-US"/>
                    </w:rPr>
                    <w:t>RD</w:t>
                  </w:r>
                  <w:r>
                    <w:rPr>
                      <w:b/>
                      <w:bCs/>
                      <w:i/>
                      <w:iCs/>
                      <w:color w:val="000000"/>
                      <w:spacing w:val="10"/>
                      <w:sz w:val="22"/>
                      <w:szCs w:val="28"/>
                    </w:rPr>
                    <w:t>&lt;34</w:t>
                  </w:r>
                </w:p>
              </w:tc>
            </w:tr>
          </w:tbl>
          <w:p w:rsidR="00B00627" w:rsidRDefault="00B00627">
            <w:pPr>
              <w:rPr>
                <w:b/>
                <w:sz w:val="26"/>
                <w:szCs w:val="26"/>
                <w:lang w:val="uk-UA"/>
              </w:rPr>
            </w:pPr>
          </w:p>
        </w:tc>
      </w:tr>
      <w:tr w:rsidR="00B00627" w:rsidTr="00B0062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
                <w:sz w:val="26"/>
                <w:szCs w:val="26"/>
                <w:lang w:val="uk-UA"/>
              </w:rPr>
            </w:pPr>
            <w:r>
              <w:rPr>
                <w:b/>
                <w:sz w:val="26"/>
                <w:szCs w:val="26"/>
                <w:lang w:val="uk-UA"/>
              </w:rPr>
              <w:t xml:space="preserve">9.2 Методи поточного </w:t>
            </w:r>
            <w:proofErr w:type="spellStart"/>
            <w:r>
              <w:rPr>
                <w:b/>
                <w:sz w:val="26"/>
                <w:szCs w:val="26"/>
                <w:lang w:val="uk-UA"/>
              </w:rPr>
              <w:t>формативного</w:t>
            </w:r>
            <w:proofErr w:type="spellEnd"/>
            <w:r>
              <w:rPr>
                <w:b/>
                <w:sz w:val="26"/>
                <w:szCs w:val="26"/>
                <w:lang w:val="uk-UA"/>
              </w:rPr>
              <w:t xml:space="preserve"> оцінювання</w:t>
            </w:r>
          </w:p>
        </w:tc>
      </w:tr>
      <w:tr w:rsidR="00B00627" w:rsidTr="00B0062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jc w:val="both"/>
              <w:rPr>
                <w:sz w:val="26"/>
                <w:szCs w:val="26"/>
                <w:lang w:val="uk-UA"/>
              </w:rPr>
            </w:pPr>
            <w:r>
              <w:rPr>
                <w:sz w:val="26"/>
                <w:szCs w:val="26"/>
                <w:lang w:val="uk-UA"/>
              </w:rPr>
              <w:t xml:space="preserve">За навчальною дисципліною передбачені такі методи поточного </w:t>
            </w:r>
            <w:proofErr w:type="spellStart"/>
            <w:r>
              <w:rPr>
                <w:sz w:val="26"/>
                <w:szCs w:val="26"/>
                <w:lang w:val="uk-UA"/>
              </w:rPr>
              <w:t>формативного</w:t>
            </w:r>
            <w:proofErr w:type="spellEnd"/>
            <w:r>
              <w:rPr>
                <w:sz w:val="26"/>
                <w:szCs w:val="26"/>
                <w:lang w:val="uk-UA"/>
              </w:rPr>
              <w:t xml:space="preserve"> оцінювання: оцінювання письмових робіт (М 1), тестування (М 2), експрес-опитування (М 3), </w:t>
            </w:r>
            <w:proofErr w:type="spellStart"/>
            <w:r>
              <w:rPr>
                <w:sz w:val="26"/>
                <w:szCs w:val="26"/>
                <w:lang w:val="uk-UA"/>
              </w:rPr>
              <w:t>взаємооцінювання</w:t>
            </w:r>
            <w:proofErr w:type="spellEnd"/>
            <w:r>
              <w:rPr>
                <w:sz w:val="26"/>
                <w:szCs w:val="26"/>
                <w:lang w:val="uk-UA"/>
              </w:rPr>
              <w:t xml:space="preserve"> студентами виконання групового практичного завдання (М 4), настанови викладача під час вирішення ситуативних задач (М 5). </w:t>
            </w:r>
          </w:p>
        </w:tc>
      </w:tr>
      <w:tr w:rsidR="00B00627" w:rsidTr="00B0062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b/>
                <w:sz w:val="26"/>
                <w:szCs w:val="26"/>
                <w:lang w:val="uk-UA"/>
              </w:rPr>
            </w:pPr>
            <w:r>
              <w:rPr>
                <w:b/>
                <w:sz w:val="26"/>
                <w:szCs w:val="26"/>
                <w:lang w:val="uk-UA"/>
              </w:rPr>
              <w:t xml:space="preserve">9.3 Методи підсумкового </w:t>
            </w:r>
            <w:proofErr w:type="spellStart"/>
            <w:r>
              <w:rPr>
                <w:b/>
                <w:sz w:val="26"/>
                <w:szCs w:val="26"/>
                <w:lang w:val="uk-UA"/>
              </w:rPr>
              <w:t>сумативного</w:t>
            </w:r>
            <w:proofErr w:type="spellEnd"/>
            <w:r>
              <w:rPr>
                <w:b/>
                <w:sz w:val="26"/>
                <w:szCs w:val="26"/>
                <w:lang w:val="uk-UA"/>
              </w:rPr>
              <w:t xml:space="preserve"> оцінювання</w:t>
            </w:r>
          </w:p>
        </w:tc>
      </w:tr>
      <w:tr w:rsidR="00B00627" w:rsidTr="00B00627">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ind w:firstLine="709"/>
              <w:jc w:val="both"/>
              <w:rPr>
                <w:sz w:val="26"/>
                <w:szCs w:val="26"/>
                <w:lang w:val="uk-UA"/>
              </w:rPr>
            </w:pPr>
            <w:r>
              <w:rPr>
                <w:sz w:val="26"/>
                <w:szCs w:val="26"/>
                <w:lang w:val="uk-UA"/>
              </w:rPr>
              <w:t>Оцінювання протягом семестру проводиться у формі усних та письмових опитувань, перевірки письмових курсових робіт. Всі роботи повинні бути виконані самостійно. Індивідуальні завдання, схожі між собою, будуть відхилені.</w:t>
            </w:r>
          </w:p>
          <w:p w:rsidR="00B00627" w:rsidRDefault="00B00627">
            <w:pPr>
              <w:ind w:firstLine="709"/>
              <w:jc w:val="both"/>
              <w:rPr>
                <w:sz w:val="26"/>
                <w:szCs w:val="26"/>
                <w:lang w:val="uk-UA"/>
              </w:rPr>
            </w:pPr>
            <w:r>
              <w:rPr>
                <w:sz w:val="26"/>
                <w:szCs w:val="26"/>
                <w:lang w:val="uk-UA"/>
              </w:rPr>
              <w:t>Оцінка студента формується таким чином:</w:t>
            </w:r>
          </w:p>
          <w:p w:rsidR="00B00627" w:rsidRDefault="00B00627">
            <w:pPr>
              <w:ind w:firstLine="709"/>
              <w:jc w:val="both"/>
              <w:rPr>
                <w:sz w:val="26"/>
                <w:szCs w:val="26"/>
                <w:lang w:val="uk-UA"/>
              </w:rPr>
            </w:pPr>
            <w:r>
              <w:rPr>
                <w:sz w:val="26"/>
                <w:szCs w:val="26"/>
                <w:lang w:val="uk-UA"/>
              </w:rPr>
              <w:t xml:space="preserve">а) виконання завдань на </w:t>
            </w:r>
            <w:r>
              <w:rPr>
                <w:sz w:val="26"/>
                <w:szCs w:val="26"/>
                <w:lang w:val="uk-UA"/>
              </w:rPr>
              <w:t>практичних заняттях 8 занять × 5 = 40</w:t>
            </w:r>
            <w:r>
              <w:rPr>
                <w:sz w:val="26"/>
                <w:szCs w:val="26"/>
                <w:lang w:val="uk-UA"/>
              </w:rPr>
              <w:t xml:space="preserve"> бали (при позитивному оцінюванні з кож</w:t>
            </w:r>
            <w:r>
              <w:rPr>
                <w:sz w:val="26"/>
                <w:szCs w:val="26"/>
                <w:lang w:val="uk-UA"/>
              </w:rPr>
              <w:t>ної практичної роботи від 1 до 5</w:t>
            </w:r>
            <w:r>
              <w:rPr>
                <w:sz w:val="26"/>
                <w:szCs w:val="26"/>
                <w:lang w:val="uk-UA"/>
              </w:rPr>
              <w:t xml:space="preserve"> балів);</w:t>
            </w:r>
          </w:p>
          <w:p w:rsidR="00B00627" w:rsidRDefault="00B00627">
            <w:pPr>
              <w:ind w:firstLine="709"/>
              <w:jc w:val="both"/>
              <w:rPr>
                <w:sz w:val="26"/>
                <w:szCs w:val="26"/>
                <w:lang w:val="uk-UA"/>
              </w:rPr>
            </w:pPr>
            <w:r>
              <w:rPr>
                <w:sz w:val="26"/>
                <w:szCs w:val="26"/>
                <w:lang w:val="uk-UA"/>
              </w:rPr>
              <w:t>б) доповідь із презентацією – 20 балів;</w:t>
            </w:r>
          </w:p>
          <w:p w:rsidR="00B00627" w:rsidRDefault="00B00627">
            <w:pPr>
              <w:ind w:firstLine="709"/>
              <w:jc w:val="both"/>
              <w:rPr>
                <w:sz w:val="26"/>
                <w:szCs w:val="26"/>
                <w:lang w:val="uk-UA"/>
              </w:rPr>
            </w:pPr>
            <w:r>
              <w:rPr>
                <w:sz w:val="26"/>
                <w:szCs w:val="26"/>
                <w:lang w:val="uk-UA"/>
              </w:rPr>
              <w:t>в</w:t>
            </w:r>
            <w:r>
              <w:rPr>
                <w:sz w:val="26"/>
                <w:szCs w:val="26"/>
                <w:lang w:val="uk-UA"/>
              </w:rPr>
              <w:t>) складання письмових</w:t>
            </w:r>
            <w:r>
              <w:rPr>
                <w:sz w:val="26"/>
                <w:szCs w:val="26"/>
                <w:lang w:val="uk-UA"/>
              </w:rPr>
              <w:t xml:space="preserve"> модульних контролів – всього 40 балів</w:t>
            </w:r>
            <w:r>
              <w:rPr>
                <w:sz w:val="26"/>
                <w:szCs w:val="26"/>
                <w:lang w:val="uk-UA"/>
              </w:rPr>
              <w:t>;</w:t>
            </w:r>
          </w:p>
          <w:p w:rsidR="00B00627" w:rsidRDefault="00B00627">
            <w:pPr>
              <w:ind w:firstLine="709"/>
              <w:jc w:val="both"/>
              <w:rPr>
                <w:sz w:val="26"/>
                <w:szCs w:val="26"/>
                <w:lang w:val="uk-UA"/>
              </w:rPr>
            </w:pPr>
            <w:r>
              <w:rPr>
                <w:sz w:val="26"/>
                <w:szCs w:val="26"/>
                <w:lang w:val="uk-UA"/>
              </w:rPr>
              <w:lastRenderedPageBreak/>
              <w:t>Форма підсумкового контролю –</w:t>
            </w:r>
            <w:r>
              <w:rPr>
                <w:sz w:val="26"/>
                <w:szCs w:val="26"/>
                <w:lang w:val="uk-UA"/>
              </w:rPr>
              <w:t xml:space="preserve"> диференційований залік</w:t>
            </w:r>
            <w:r>
              <w:rPr>
                <w:sz w:val="26"/>
                <w:szCs w:val="26"/>
                <w:lang w:val="uk-UA"/>
              </w:rPr>
              <w:t xml:space="preserve"> </w:t>
            </w:r>
          </w:p>
          <w:p w:rsidR="00B00627" w:rsidRDefault="00B00627">
            <w:pPr>
              <w:ind w:firstLine="709"/>
              <w:jc w:val="both"/>
              <w:rPr>
                <w:sz w:val="26"/>
                <w:szCs w:val="26"/>
                <w:lang w:val="uk-UA"/>
              </w:rPr>
            </w:pPr>
            <w:r>
              <w:rPr>
                <w:sz w:val="26"/>
                <w:szCs w:val="26"/>
                <w:lang w:val="uk-UA"/>
              </w:rPr>
              <w:t>Перескладання підсумкового модульного контролю студентами, які отримали рейтинговий бал за модульний цикл, що відповідає незадовільній оцінці, проводиться не пізніше двох тижнів після атестаційного, як правило, одноразово. При виконанні всіх запланованих видів навчальної роботи і незадовільній підсумковій оцінці з модульного циклу рейтингові бали студентові нараховуються. Позитивні оцінки з модульного циклу в цілому та його складових не підвищуються (студент має право підвищити рейтинговий бал на заході підсумкового семестрового контролю).</w:t>
            </w:r>
          </w:p>
        </w:tc>
      </w:tr>
      <w:tr w:rsidR="00B00627" w:rsidTr="00B00627">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sz w:val="26"/>
                <w:szCs w:val="26"/>
                <w:lang w:val="uk-UA"/>
              </w:rPr>
            </w:pPr>
            <w:r>
              <w:rPr>
                <w:b/>
                <w:sz w:val="26"/>
                <w:szCs w:val="26"/>
                <w:lang w:val="uk-UA"/>
              </w:rPr>
              <w:lastRenderedPageBreak/>
              <w:t xml:space="preserve">10.  Ресурсне забезпечення навчальної дисципліни </w:t>
            </w:r>
          </w:p>
        </w:tc>
      </w:tr>
      <w:tr w:rsidR="00B00627" w:rsidTr="00B00627">
        <w:trPr>
          <w:trHeight w:val="20"/>
        </w:trPr>
        <w:tc>
          <w:tcPr>
            <w:tcW w:w="103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00627" w:rsidRDefault="00B00627">
            <w:pPr>
              <w:rPr>
                <w:sz w:val="26"/>
                <w:szCs w:val="26"/>
                <w:lang w:val="uk-UA"/>
              </w:rPr>
            </w:pPr>
            <w:r>
              <w:rPr>
                <w:b/>
                <w:sz w:val="26"/>
                <w:szCs w:val="26"/>
                <w:lang w:val="uk-UA"/>
              </w:rPr>
              <w:t>10.1 Засоби навчання</w:t>
            </w:r>
          </w:p>
        </w:tc>
        <w:tc>
          <w:tcPr>
            <w:tcW w:w="3965" w:type="pct"/>
            <w:gridSpan w:val="2"/>
            <w:tcBorders>
              <w:top w:val="single" w:sz="4" w:space="0" w:color="auto"/>
              <w:left w:val="single" w:sz="4" w:space="0" w:color="auto"/>
              <w:bottom w:val="single" w:sz="4" w:space="0" w:color="auto"/>
              <w:right w:val="single" w:sz="4" w:space="0" w:color="auto"/>
            </w:tcBorders>
            <w:vAlign w:val="center"/>
            <w:hideMark/>
          </w:tcPr>
          <w:p w:rsidR="00B00627" w:rsidRDefault="00B00627">
            <w:pPr>
              <w:jc w:val="both"/>
              <w:rPr>
                <w:sz w:val="26"/>
                <w:szCs w:val="26"/>
                <w:lang w:val="uk-UA"/>
              </w:rPr>
            </w:pPr>
            <w:r>
              <w:rPr>
                <w:sz w:val="26"/>
                <w:szCs w:val="26"/>
                <w:lang w:val="uk-UA"/>
              </w:rPr>
              <w:t>Навчальний процес потребує використання мультимедіа (ЗН 1); комп’ютерів, комп’ютерних систем та мереж для відстеження змін чинного законодавства (ЗН 2).</w:t>
            </w:r>
          </w:p>
        </w:tc>
      </w:tr>
      <w:tr w:rsidR="00B00627" w:rsidTr="00B00627">
        <w:trPr>
          <w:trHeight w:val="20"/>
        </w:trPr>
        <w:tc>
          <w:tcPr>
            <w:tcW w:w="103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B00627" w:rsidRDefault="00B00627">
            <w:pPr>
              <w:rPr>
                <w:sz w:val="26"/>
                <w:szCs w:val="26"/>
                <w:lang w:val="uk-UA"/>
              </w:rPr>
            </w:pPr>
            <w:r>
              <w:rPr>
                <w:b/>
                <w:sz w:val="26"/>
                <w:szCs w:val="26"/>
                <w:lang w:val="uk-UA"/>
              </w:rPr>
              <w:t>10.2 Інформаційне та навчально- методичне забезпечення</w:t>
            </w:r>
          </w:p>
        </w:tc>
        <w:tc>
          <w:tcPr>
            <w:tcW w:w="3965" w:type="pct"/>
            <w:gridSpan w:val="2"/>
            <w:tcBorders>
              <w:top w:val="single" w:sz="4" w:space="0" w:color="auto"/>
              <w:left w:val="single" w:sz="4" w:space="0" w:color="auto"/>
              <w:bottom w:val="single" w:sz="4" w:space="0" w:color="auto"/>
              <w:right w:val="single" w:sz="4" w:space="0" w:color="auto"/>
            </w:tcBorders>
            <w:vAlign w:val="center"/>
          </w:tcPr>
          <w:p w:rsidR="00B00627" w:rsidRPr="00B00627" w:rsidRDefault="00B00627">
            <w:pPr>
              <w:rPr>
                <w:b/>
                <w:lang w:val="uk-UA"/>
              </w:rPr>
            </w:pPr>
            <w:r w:rsidRPr="00B00627">
              <w:rPr>
                <w:b/>
                <w:lang w:val="uk-UA"/>
              </w:rPr>
              <w:t>Основна література:</w:t>
            </w:r>
          </w:p>
          <w:p w:rsidR="00B00627" w:rsidRPr="00B00627" w:rsidRDefault="00B00627" w:rsidP="00B25445">
            <w:pPr>
              <w:pStyle w:val="HTML"/>
              <w:numPr>
                <w:ilvl w:val="0"/>
                <w:numId w:val="1"/>
              </w:numPr>
              <w:jc w:val="both"/>
              <w:rPr>
                <w:rFonts w:ascii="Times New Roman" w:hAnsi="Times New Roman" w:cs="Times New Roman"/>
                <w:sz w:val="24"/>
                <w:szCs w:val="24"/>
                <w:lang w:val="uk-UA"/>
              </w:rPr>
            </w:pPr>
            <w:r w:rsidRPr="00B00627">
              <w:rPr>
                <w:rFonts w:ascii="Times New Roman" w:hAnsi="Times New Roman" w:cs="Times New Roman"/>
                <w:sz w:val="24"/>
                <w:szCs w:val="24"/>
                <w:lang w:val="uk-UA"/>
              </w:rPr>
              <w:t xml:space="preserve">Гроші та кредит : підручник / [М. І. </w:t>
            </w:r>
            <w:proofErr w:type="spellStart"/>
            <w:r w:rsidRPr="00B00627">
              <w:rPr>
                <w:rFonts w:ascii="Times New Roman" w:hAnsi="Times New Roman" w:cs="Times New Roman"/>
                <w:sz w:val="24"/>
                <w:szCs w:val="24"/>
                <w:lang w:val="uk-UA"/>
              </w:rPr>
              <w:t>Савлук</w:t>
            </w:r>
            <w:proofErr w:type="spellEnd"/>
            <w:r w:rsidRPr="00B00627">
              <w:rPr>
                <w:rFonts w:ascii="Times New Roman" w:hAnsi="Times New Roman" w:cs="Times New Roman"/>
                <w:sz w:val="24"/>
                <w:szCs w:val="24"/>
                <w:lang w:val="uk-UA"/>
              </w:rPr>
              <w:t xml:space="preserve">, А. М. Мороз, І. М. </w:t>
            </w:r>
            <w:proofErr w:type="spellStart"/>
            <w:r w:rsidRPr="00B00627">
              <w:rPr>
                <w:rFonts w:ascii="Times New Roman" w:hAnsi="Times New Roman" w:cs="Times New Roman"/>
                <w:sz w:val="24"/>
                <w:szCs w:val="24"/>
                <w:lang w:val="uk-UA"/>
              </w:rPr>
              <w:t>Лазепко</w:t>
            </w:r>
            <w:proofErr w:type="spellEnd"/>
            <w:r w:rsidRPr="00B00627">
              <w:rPr>
                <w:rFonts w:ascii="Times New Roman" w:hAnsi="Times New Roman" w:cs="Times New Roman"/>
                <w:sz w:val="24"/>
                <w:szCs w:val="24"/>
                <w:lang w:val="uk-UA"/>
              </w:rPr>
              <w:t xml:space="preserve"> та Г 86 ін.] ; за наук. ред. М. І. </w:t>
            </w:r>
            <w:proofErr w:type="spellStart"/>
            <w:r w:rsidRPr="00B00627">
              <w:rPr>
                <w:rFonts w:ascii="Times New Roman" w:hAnsi="Times New Roman" w:cs="Times New Roman"/>
                <w:sz w:val="24"/>
                <w:szCs w:val="24"/>
                <w:lang w:val="uk-UA"/>
              </w:rPr>
              <w:t>Савлука</w:t>
            </w:r>
            <w:proofErr w:type="spellEnd"/>
            <w:r w:rsidRPr="00B00627">
              <w:rPr>
                <w:rFonts w:ascii="Times New Roman" w:hAnsi="Times New Roman" w:cs="Times New Roman"/>
                <w:sz w:val="24"/>
                <w:szCs w:val="24"/>
                <w:lang w:val="uk-UA"/>
              </w:rPr>
              <w:t xml:space="preserve">. — 6-те вид., перероб. і </w:t>
            </w:r>
            <w:proofErr w:type="spellStart"/>
            <w:r w:rsidRPr="00B00627">
              <w:rPr>
                <w:rFonts w:ascii="Times New Roman" w:hAnsi="Times New Roman" w:cs="Times New Roman"/>
                <w:sz w:val="24"/>
                <w:szCs w:val="24"/>
                <w:lang w:val="uk-UA"/>
              </w:rPr>
              <w:t>доп</w:t>
            </w:r>
            <w:proofErr w:type="spellEnd"/>
            <w:r w:rsidRPr="00B00627">
              <w:rPr>
                <w:rFonts w:ascii="Times New Roman" w:hAnsi="Times New Roman" w:cs="Times New Roman"/>
                <w:sz w:val="24"/>
                <w:szCs w:val="24"/>
                <w:lang w:val="uk-UA"/>
              </w:rPr>
              <w:t>. — К. : КНЕУ, 2011. — 589</w:t>
            </w:r>
          </w:p>
          <w:p w:rsidR="00B00627" w:rsidRPr="00B00627" w:rsidRDefault="00B00627" w:rsidP="00B25445">
            <w:pPr>
              <w:pStyle w:val="a4"/>
              <w:numPr>
                <w:ilvl w:val="0"/>
                <w:numId w:val="1"/>
              </w:numPr>
              <w:spacing w:after="0" w:line="240" w:lineRule="auto"/>
              <w:jc w:val="both"/>
              <w:rPr>
                <w:rFonts w:ascii="Times New Roman" w:hAnsi="Times New Roman"/>
                <w:sz w:val="24"/>
                <w:szCs w:val="24"/>
                <w:lang w:val="uk-UA"/>
              </w:rPr>
            </w:pPr>
            <w:r w:rsidRPr="00B00627">
              <w:rPr>
                <w:rFonts w:ascii="Times New Roman" w:hAnsi="Times New Roman"/>
                <w:sz w:val="24"/>
                <w:szCs w:val="24"/>
                <w:lang w:val="uk-UA"/>
              </w:rPr>
              <w:t xml:space="preserve">Гроші та кредит : підручник / Богдан Івасів ; М-во освіти і науки України, НБУ, Тернопільська </w:t>
            </w:r>
            <w:proofErr w:type="spellStart"/>
            <w:r w:rsidRPr="00B00627">
              <w:rPr>
                <w:rFonts w:ascii="Times New Roman" w:hAnsi="Times New Roman"/>
                <w:sz w:val="24"/>
                <w:szCs w:val="24"/>
                <w:lang w:val="uk-UA"/>
              </w:rPr>
              <w:t>ак</w:t>
            </w:r>
            <w:proofErr w:type="spellEnd"/>
            <w:r w:rsidRPr="00B00627">
              <w:rPr>
                <w:rFonts w:ascii="Times New Roman" w:hAnsi="Times New Roman"/>
                <w:sz w:val="24"/>
                <w:szCs w:val="24"/>
                <w:lang w:val="uk-UA"/>
              </w:rPr>
              <w:t xml:space="preserve">-я народного господарства. - вид. 3-тє, змін. й </w:t>
            </w:r>
            <w:proofErr w:type="spellStart"/>
            <w:r w:rsidRPr="00B00627">
              <w:rPr>
                <w:rFonts w:ascii="Times New Roman" w:hAnsi="Times New Roman"/>
                <w:sz w:val="24"/>
                <w:szCs w:val="24"/>
                <w:lang w:val="uk-UA"/>
              </w:rPr>
              <w:t>доп</w:t>
            </w:r>
            <w:proofErr w:type="spellEnd"/>
            <w:r w:rsidRPr="00B00627">
              <w:rPr>
                <w:rFonts w:ascii="Times New Roman" w:hAnsi="Times New Roman"/>
                <w:sz w:val="24"/>
                <w:szCs w:val="24"/>
                <w:lang w:val="uk-UA"/>
              </w:rPr>
              <w:t>. - К.:  Кондор ; Тернопіль : Карт-бланш, 2008. - 527с.</w:t>
            </w:r>
          </w:p>
          <w:p w:rsidR="00B00627" w:rsidRPr="00B00627" w:rsidRDefault="00B00627" w:rsidP="00B25445">
            <w:pPr>
              <w:pStyle w:val="a4"/>
              <w:numPr>
                <w:ilvl w:val="0"/>
                <w:numId w:val="1"/>
              </w:numPr>
              <w:spacing w:after="0" w:line="240" w:lineRule="auto"/>
              <w:jc w:val="both"/>
              <w:rPr>
                <w:rFonts w:ascii="Times New Roman" w:hAnsi="Times New Roman"/>
                <w:sz w:val="24"/>
                <w:szCs w:val="24"/>
                <w:lang w:val="uk-UA"/>
              </w:rPr>
            </w:pPr>
            <w:r w:rsidRPr="00B00627">
              <w:rPr>
                <w:rFonts w:ascii="Times New Roman" w:hAnsi="Times New Roman"/>
                <w:sz w:val="24"/>
                <w:szCs w:val="24"/>
                <w:lang w:val="uk-UA"/>
              </w:rPr>
              <w:t xml:space="preserve">Гроші та кредит: Підручник / Лютий І.О., </w:t>
            </w:r>
            <w:proofErr w:type="spellStart"/>
            <w:r w:rsidRPr="00B00627">
              <w:rPr>
                <w:rFonts w:ascii="Times New Roman" w:hAnsi="Times New Roman"/>
                <w:sz w:val="24"/>
                <w:szCs w:val="24"/>
                <w:lang w:val="uk-UA"/>
              </w:rPr>
              <w:t>Любкіна</w:t>
            </w:r>
            <w:proofErr w:type="spellEnd"/>
            <w:r w:rsidRPr="00B00627">
              <w:rPr>
                <w:rFonts w:ascii="Times New Roman" w:hAnsi="Times New Roman"/>
                <w:sz w:val="24"/>
                <w:szCs w:val="24"/>
                <w:lang w:val="uk-UA"/>
              </w:rPr>
              <w:t xml:space="preserve"> О.В., </w:t>
            </w:r>
            <w:proofErr w:type="spellStart"/>
            <w:r w:rsidRPr="00B00627">
              <w:rPr>
                <w:rFonts w:ascii="Times New Roman" w:hAnsi="Times New Roman"/>
                <w:sz w:val="24"/>
                <w:szCs w:val="24"/>
                <w:lang w:val="uk-UA"/>
              </w:rPr>
              <w:t>Рожко</w:t>
            </w:r>
            <w:proofErr w:type="spellEnd"/>
            <w:r w:rsidRPr="00B00627">
              <w:rPr>
                <w:rFonts w:ascii="Times New Roman" w:hAnsi="Times New Roman"/>
                <w:sz w:val="24"/>
                <w:szCs w:val="24"/>
                <w:lang w:val="uk-UA"/>
              </w:rPr>
              <w:t xml:space="preserve"> О.Д./ - К.: </w:t>
            </w:r>
            <w:proofErr w:type="spellStart"/>
            <w:r w:rsidRPr="00B00627">
              <w:rPr>
                <w:rFonts w:ascii="Times New Roman" w:hAnsi="Times New Roman"/>
                <w:sz w:val="24"/>
                <w:szCs w:val="24"/>
                <w:lang w:val="uk-UA"/>
              </w:rPr>
              <w:t>Видавничо</w:t>
            </w:r>
            <w:proofErr w:type="spellEnd"/>
            <w:r w:rsidRPr="00B00627">
              <w:rPr>
                <w:rFonts w:ascii="Times New Roman" w:hAnsi="Times New Roman"/>
                <w:sz w:val="24"/>
                <w:szCs w:val="24"/>
                <w:lang w:val="uk-UA"/>
              </w:rPr>
              <w:t>-поліграфічний центр "Київський університет", 2010. - 559 с.</w:t>
            </w:r>
          </w:p>
          <w:p w:rsidR="00B00627" w:rsidRPr="00B00627" w:rsidRDefault="00B00627" w:rsidP="00B25445">
            <w:pPr>
              <w:pStyle w:val="a4"/>
              <w:numPr>
                <w:ilvl w:val="0"/>
                <w:numId w:val="1"/>
              </w:numPr>
              <w:spacing w:after="0" w:line="240" w:lineRule="auto"/>
              <w:jc w:val="both"/>
              <w:rPr>
                <w:rFonts w:ascii="Times New Roman" w:hAnsi="Times New Roman"/>
                <w:sz w:val="24"/>
                <w:szCs w:val="24"/>
                <w:lang w:val="uk-UA"/>
              </w:rPr>
            </w:pPr>
            <w:r w:rsidRPr="00B00627">
              <w:rPr>
                <w:rFonts w:ascii="Times New Roman" w:hAnsi="Times New Roman"/>
                <w:sz w:val="24"/>
                <w:szCs w:val="24"/>
                <w:lang w:val="uk-UA"/>
              </w:rPr>
              <w:t xml:space="preserve">Гурова К. Д., Шелест О. Л., </w:t>
            </w:r>
            <w:proofErr w:type="spellStart"/>
            <w:r w:rsidRPr="00B00627">
              <w:rPr>
                <w:rFonts w:ascii="Times New Roman" w:hAnsi="Times New Roman"/>
                <w:sz w:val="24"/>
                <w:szCs w:val="24"/>
                <w:lang w:val="uk-UA"/>
              </w:rPr>
              <w:t>Колупаєва</w:t>
            </w:r>
            <w:proofErr w:type="spellEnd"/>
            <w:r w:rsidRPr="00B00627">
              <w:rPr>
                <w:rFonts w:ascii="Times New Roman" w:hAnsi="Times New Roman"/>
                <w:sz w:val="24"/>
                <w:szCs w:val="24"/>
                <w:lang w:val="uk-UA"/>
              </w:rPr>
              <w:t xml:space="preserve"> І. В.. Фінанси, гроші та кредит: </w:t>
            </w:r>
            <w:proofErr w:type="spellStart"/>
            <w:r w:rsidRPr="00B00627">
              <w:rPr>
                <w:rFonts w:ascii="Times New Roman" w:hAnsi="Times New Roman"/>
                <w:sz w:val="24"/>
                <w:szCs w:val="24"/>
                <w:lang w:val="uk-UA"/>
              </w:rPr>
              <w:t>Навч</w:t>
            </w:r>
            <w:proofErr w:type="spellEnd"/>
            <w:r w:rsidRPr="00B00627">
              <w:rPr>
                <w:rFonts w:ascii="Times New Roman" w:hAnsi="Times New Roman"/>
                <w:sz w:val="24"/>
                <w:szCs w:val="24"/>
                <w:lang w:val="uk-UA"/>
              </w:rPr>
              <w:t xml:space="preserve">. </w:t>
            </w:r>
            <w:proofErr w:type="spellStart"/>
            <w:r w:rsidRPr="00B00627">
              <w:rPr>
                <w:rFonts w:ascii="Times New Roman" w:hAnsi="Times New Roman"/>
                <w:sz w:val="24"/>
                <w:szCs w:val="24"/>
                <w:lang w:val="uk-UA"/>
              </w:rPr>
              <w:t>пос</w:t>
            </w:r>
            <w:proofErr w:type="spellEnd"/>
            <w:r w:rsidRPr="00B00627">
              <w:rPr>
                <w:rFonts w:ascii="Times New Roman" w:hAnsi="Times New Roman"/>
                <w:sz w:val="24"/>
                <w:szCs w:val="24"/>
                <w:lang w:val="uk-UA"/>
              </w:rPr>
              <w:t>. – Х.: Світ Книг, 2015. – 672 с.</w:t>
            </w:r>
          </w:p>
          <w:p w:rsidR="00B00627" w:rsidRPr="00B00627" w:rsidRDefault="00B00627" w:rsidP="00B25445">
            <w:pPr>
              <w:numPr>
                <w:ilvl w:val="0"/>
                <w:numId w:val="1"/>
              </w:numPr>
              <w:jc w:val="both"/>
              <w:rPr>
                <w:lang w:val="uk-UA"/>
              </w:rPr>
            </w:pPr>
            <w:proofErr w:type="spellStart"/>
            <w:r w:rsidRPr="00B00627">
              <w:rPr>
                <w:lang w:val="uk-UA"/>
              </w:rPr>
              <w:t>Мацелик</w:t>
            </w:r>
            <w:proofErr w:type="spellEnd"/>
            <w:r w:rsidRPr="00B00627">
              <w:rPr>
                <w:lang w:val="uk-UA"/>
              </w:rPr>
              <w:t xml:space="preserve">, М. О.  Фінансове право: навчальний посібник/ М. О. </w:t>
            </w:r>
            <w:proofErr w:type="spellStart"/>
            <w:r w:rsidRPr="00B00627">
              <w:rPr>
                <w:lang w:val="uk-UA"/>
              </w:rPr>
              <w:t>Мацелик</w:t>
            </w:r>
            <w:proofErr w:type="spellEnd"/>
            <w:r w:rsidRPr="00B00627">
              <w:rPr>
                <w:lang w:val="uk-UA"/>
              </w:rPr>
              <w:t xml:space="preserve">, Т. </w:t>
            </w:r>
            <w:proofErr w:type="spellStart"/>
            <w:r w:rsidRPr="00B00627">
              <w:rPr>
                <w:lang w:val="uk-UA"/>
              </w:rPr>
              <w:t>Мацелик</w:t>
            </w:r>
            <w:proofErr w:type="spellEnd"/>
            <w:r w:rsidRPr="00B00627">
              <w:rPr>
                <w:lang w:val="uk-UA"/>
              </w:rPr>
              <w:t xml:space="preserve">, В. А. </w:t>
            </w:r>
            <w:proofErr w:type="spellStart"/>
            <w:r w:rsidRPr="00B00627">
              <w:rPr>
                <w:lang w:val="uk-UA"/>
              </w:rPr>
              <w:t>Пригоцький</w:t>
            </w:r>
            <w:proofErr w:type="spellEnd"/>
            <w:r w:rsidRPr="00B00627">
              <w:rPr>
                <w:lang w:val="uk-UA"/>
              </w:rPr>
              <w:t xml:space="preserve"> ; ред. В. К. </w:t>
            </w:r>
            <w:proofErr w:type="spellStart"/>
            <w:r w:rsidRPr="00B00627">
              <w:rPr>
                <w:lang w:val="uk-UA"/>
              </w:rPr>
              <w:t>Шкарупа</w:t>
            </w:r>
            <w:proofErr w:type="spellEnd"/>
            <w:r w:rsidRPr="00B00627">
              <w:rPr>
                <w:lang w:val="uk-UA"/>
              </w:rPr>
              <w:t>. - К.: Знання, 2011. – 815 с.</w:t>
            </w:r>
          </w:p>
          <w:p w:rsidR="00B00627" w:rsidRPr="00B00627" w:rsidRDefault="00B00627" w:rsidP="00B25445">
            <w:pPr>
              <w:numPr>
                <w:ilvl w:val="0"/>
                <w:numId w:val="1"/>
              </w:numPr>
              <w:jc w:val="both"/>
              <w:rPr>
                <w:lang w:val="uk-UA"/>
              </w:rPr>
            </w:pPr>
            <w:r w:rsidRPr="00B00627">
              <w:rPr>
                <w:lang w:val="uk-UA"/>
              </w:rPr>
              <w:t>Орлюк О.П. Фінансове право. Академічний курс : [підручник] / О.П. Орлюк. – К. : Юрінком Інтер, 2010. – 808 с.</w:t>
            </w:r>
          </w:p>
          <w:p w:rsidR="00B00627" w:rsidRPr="00B00627" w:rsidRDefault="00B00627" w:rsidP="00B25445">
            <w:pPr>
              <w:numPr>
                <w:ilvl w:val="0"/>
                <w:numId w:val="1"/>
              </w:numPr>
              <w:jc w:val="both"/>
              <w:rPr>
                <w:lang w:val="uk-UA"/>
              </w:rPr>
            </w:pPr>
            <w:r w:rsidRPr="00B00627">
              <w:rPr>
                <w:lang w:val="uk-UA"/>
              </w:rPr>
              <w:t xml:space="preserve">Роль, В. Ф. Фінансове право : </w:t>
            </w:r>
            <w:proofErr w:type="spellStart"/>
            <w:r w:rsidRPr="00B00627">
              <w:rPr>
                <w:lang w:val="uk-UA"/>
              </w:rPr>
              <w:t>навч</w:t>
            </w:r>
            <w:proofErr w:type="spellEnd"/>
            <w:r w:rsidRPr="00B00627">
              <w:rPr>
                <w:lang w:val="uk-UA"/>
              </w:rPr>
              <w:t xml:space="preserve">. </w:t>
            </w:r>
            <w:proofErr w:type="spellStart"/>
            <w:r w:rsidRPr="00B00627">
              <w:rPr>
                <w:lang w:val="uk-UA"/>
              </w:rPr>
              <w:t>посіб</w:t>
            </w:r>
            <w:proofErr w:type="spellEnd"/>
            <w:r w:rsidRPr="00B00627">
              <w:rPr>
                <w:lang w:val="uk-UA"/>
              </w:rPr>
              <w:t>. / В. Ф. Роль, В. В. Сергієнко, С. М. Попова. – К. : ЦУЛ, 2011. – 392 с.</w:t>
            </w:r>
          </w:p>
          <w:p w:rsidR="00B00627" w:rsidRDefault="00B00627">
            <w:pPr>
              <w:rPr>
                <w:b/>
                <w:sz w:val="26"/>
                <w:szCs w:val="26"/>
                <w:lang w:val="uk-UA"/>
              </w:rPr>
            </w:pPr>
          </w:p>
          <w:p w:rsidR="00B00627" w:rsidRPr="00B00627" w:rsidRDefault="00B00627" w:rsidP="00B00627">
            <w:pPr>
              <w:rPr>
                <w:b/>
                <w:lang w:val="uk-UA"/>
              </w:rPr>
            </w:pPr>
            <w:r w:rsidRPr="00B00627">
              <w:rPr>
                <w:b/>
                <w:lang w:val="uk-UA"/>
              </w:rPr>
              <w:t>Допоміжна література:</w:t>
            </w:r>
            <w:bookmarkStart w:id="5" w:name="_GoBack"/>
            <w:bookmarkEnd w:id="5"/>
          </w:p>
          <w:p w:rsidR="00B00627" w:rsidRPr="00B00627" w:rsidRDefault="00B00627" w:rsidP="00B25445">
            <w:pPr>
              <w:pStyle w:val="a4"/>
              <w:numPr>
                <w:ilvl w:val="0"/>
                <w:numId w:val="2"/>
              </w:numPr>
              <w:tabs>
                <w:tab w:val="left" w:pos="812"/>
              </w:tabs>
              <w:spacing w:after="0" w:line="240" w:lineRule="auto"/>
              <w:ind w:left="0" w:firstLine="387"/>
              <w:jc w:val="both"/>
              <w:rPr>
                <w:rFonts w:ascii="Times New Roman" w:hAnsi="Times New Roman"/>
                <w:sz w:val="24"/>
                <w:szCs w:val="24"/>
                <w:lang w:val="uk-UA"/>
              </w:rPr>
            </w:pPr>
            <w:proofErr w:type="spellStart"/>
            <w:r w:rsidRPr="00B00627">
              <w:rPr>
                <w:rFonts w:ascii="Times New Roman" w:hAnsi="Times New Roman"/>
                <w:sz w:val="24"/>
                <w:szCs w:val="24"/>
                <w:lang w:val="uk-UA"/>
              </w:rPr>
              <w:t>Дзюблюк</w:t>
            </w:r>
            <w:proofErr w:type="spellEnd"/>
            <w:r w:rsidRPr="00B00627">
              <w:rPr>
                <w:rFonts w:ascii="Times New Roman" w:hAnsi="Times New Roman"/>
                <w:sz w:val="24"/>
                <w:szCs w:val="24"/>
                <w:lang w:val="uk-UA"/>
              </w:rPr>
              <w:t xml:space="preserve"> О.В. Валютна політика: Підручник. - К.Ж Знання, 2007. - 422 с.</w:t>
            </w:r>
          </w:p>
          <w:p w:rsidR="00B00627" w:rsidRPr="00B00627" w:rsidRDefault="00B00627" w:rsidP="00B25445">
            <w:pPr>
              <w:pStyle w:val="a4"/>
              <w:numPr>
                <w:ilvl w:val="0"/>
                <w:numId w:val="2"/>
              </w:numPr>
              <w:tabs>
                <w:tab w:val="left" w:pos="812"/>
              </w:tabs>
              <w:spacing w:after="0" w:line="240" w:lineRule="auto"/>
              <w:ind w:left="0" w:firstLine="387"/>
              <w:jc w:val="both"/>
              <w:rPr>
                <w:rFonts w:ascii="Times New Roman" w:hAnsi="Times New Roman"/>
                <w:sz w:val="24"/>
                <w:szCs w:val="24"/>
                <w:lang w:val="uk-UA"/>
              </w:rPr>
            </w:pPr>
            <w:proofErr w:type="spellStart"/>
            <w:r w:rsidRPr="00B00627">
              <w:rPr>
                <w:rFonts w:ascii="Times New Roman" w:hAnsi="Times New Roman"/>
                <w:sz w:val="24"/>
                <w:szCs w:val="24"/>
                <w:lang w:val="uk-UA"/>
              </w:rPr>
              <w:t>Долан</w:t>
            </w:r>
            <w:proofErr w:type="spellEnd"/>
            <w:r w:rsidRPr="00B00627">
              <w:rPr>
                <w:rFonts w:ascii="Times New Roman" w:hAnsi="Times New Roman"/>
                <w:sz w:val="24"/>
                <w:szCs w:val="24"/>
                <w:lang w:val="uk-UA"/>
              </w:rPr>
              <w:t xml:space="preserve"> Э. </w:t>
            </w:r>
            <w:proofErr w:type="spellStart"/>
            <w:r w:rsidRPr="00B00627">
              <w:rPr>
                <w:rFonts w:ascii="Times New Roman" w:hAnsi="Times New Roman"/>
                <w:sz w:val="24"/>
                <w:szCs w:val="24"/>
                <w:lang w:val="uk-UA"/>
              </w:rPr>
              <w:t>Дж</w:t>
            </w:r>
            <w:proofErr w:type="spellEnd"/>
            <w:r w:rsidRPr="00B00627">
              <w:rPr>
                <w:rFonts w:ascii="Times New Roman" w:hAnsi="Times New Roman"/>
                <w:sz w:val="24"/>
                <w:szCs w:val="24"/>
                <w:lang w:val="uk-UA"/>
              </w:rPr>
              <w:t xml:space="preserve">., </w:t>
            </w:r>
            <w:proofErr w:type="spellStart"/>
            <w:r w:rsidRPr="00B00627">
              <w:rPr>
                <w:rFonts w:ascii="Times New Roman" w:hAnsi="Times New Roman"/>
                <w:sz w:val="24"/>
                <w:szCs w:val="24"/>
                <w:lang w:val="uk-UA"/>
              </w:rPr>
              <w:t>Кэмпбелл</w:t>
            </w:r>
            <w:proofErr w:type="spellEnd"/>
            <w:r w:rsidRPr="00B00627">
              <w:rPr>
                <w:rFonts w:ascii="Times New Roman" w:hAnsi="Times New Roman"/>
                <w:sz w:val="24"/>
                <w:szCs w:val="24"/>
                <w:lang w:val="uk-UA"/>
              </w:rPr>
              <w:t xml:space="preserve"> К.Д. </w:t>
            </w:r>
            <w:proofErr w:type="spellStart"/>
            <w:r w:rsidRPr="00B00627">
              <w:rPr>
                <w:rFonts w:ascii="Times New Roman" w:hAnsi="Times New Roman"/>
                <w:sz w:val="24"/>
                <w:szCs w:val="24"/>
                <w:lang w:val="uk-UA"/>
              </w:rPr>
              <w:t>Деньги</w:t>
            </w:r>
            <w:proofErr w:type="spellEnd"/>
            <w:r w:rsidRPr="00B00627">
              <w:rPr>
                <w:rFonts w:ascii="Times New Roman" w:hAnsi="Times New Roman"/>
                <w:sz w:val="24"/>
                <w:szCs w:val="24"/>
                <w:lang w:val="uk-UA"/>
              </w:rPr>
              <w:t xml:space="preserve">, </w:t>
            </w:r>
            <w:proofErr w:type="spellStart"/>
            <w:r w:rsidRPr="00B00627">
              <w:rPr>
                <w:rFonts w:ascii="Times New Roman" w:hAnsi="Times New Roman"/>
                <w:sz w:val="24"/>
                <w:szCs w:val="24"/>
                <w:lang w:val="uk-UA"/>
              </w:rPr>
              <w:t>банковское</w:t>
            </w:r>
            <w:proofErr w:type="spellEnd"/>
            <w:r w:rsidRPr="00B00627">
              <w:rPr>
                <w:rFonts w:ascii="Times New Roman" w:hAnsi="Times New Roman"/>
                <w:sz w:val="24"/>
                <w:szCs w:val="24"/>
                <w:lang w:val="uk-UA"/>
              </w:rPr>
              <w:t xml:space="preserve"> </w:t>
            </w:r>
            <w:proofErr w:type="spellStart"/>
            <w:r w:rsidRPr="00B00627">
              <w:rPr>
                <w:rFonts w:ascii="Times New Roman" w:hAnsi="Times New Roman"/>
                <w:sz w:val="24"/>
                <w:szCs w:val="24"/>
                <w:lang w:val="uk-UA"/>
              </w:rPr>
              <w:t>дело</w:t>
            </w:r>
            <w:proofErr w:type="spellEnd"/>
            <w:r w:rsidRPr="00B00627">
              <w:rPr>
                <w:rFonts w:ascii="Times New Roman" w:hAnsi="Times New Roman"/>
                <w:sz w:val="24"/>
                <w:szCs w:val="24"/>
                <w:lang w:val="uk-UA"/>
              </w:rPr>
              <w:t xml:space="preserve"> и </w:t>
            </w:r>
            <w:proofErr w:type="spellStart"/>
            <w:r w:rsidRPr="00B00627">
              <w:rPr>
                <w:rFonts w:ascii="Times New Roman" w:hAnsi="Times New Roman"/>
                <w:sz w:val="24"/>
                <w:szCs w:val="24"/>
                <w:lang w:val="uk-UA"/>
              </w:rPr>
              <w:t>денежно</w:t>
            </w:r>
            <w:proofErr w:type="spellEnd"/>
            <w:r w:rsidRPr="00B00627">
              <w:rPr>
                <w:rFonts w:ascii="Times New Roman" w:hAnsi="Times New Roman"/>
                <w:sz w:val="24"/>
                <w:szCs w:val="24"/>
                <w:lang w:val="uk-UA"/>
              </w:rPr>
              <w:t xml:space="preserve"> – </w:t>
            </w:r>
            <w:proofErr w:type="spellStart"/>
            <w:r w:rsidRPr="00B00627">
              <w:rPr>
                <w:rFonts w:ascii="Times New Roman" w:hAnsi="Times New Roman"/>
                <w:sz w:val="24"/>
                <w:szCs w:val="24"/>
                <w:lang w:val="uk-UA"/>
              </w:rPr>
              <w:t>кредитная</w:t>
            </w:r>
            <w:proofErr w:type="spellEnd"/>
            <w:r w:rsidRPr="00B00627">
              <w:rPr>
                <w:rFonts w:ascii="Times New Roman" w:hAnsi="Times New Roman"/>
                <w:sz w:val="24"/>
                <w:szCs w:val="24"/>
                <w:lang w:val="uk-UA"/>
              </w:rPr>
              <w:t xml:space="preserve"> </w:t>
            </w:r>
            <w:proofErr w:type="spellStart"/>
            <w:r w:rsidRPr="00B00627">
              <w:rPr>
                <w:rFonts w:ascii="Times New Roman" w:hAnsi="Times New Roman"/>
                <w:sz w:val="24"/>
                <w:szCs w:val="24"/>
                <w:lang w:val="uk-UA"/>
              </w:rPr>
              <w:t>политика</w:t>
            </w:r>
            <w:proofErr w:type="spellEnd"/>
            <w:r w:rsidRPr="00B00627">
              <w:rPr>
                <w:rFonts w:ascii="Times New Roman" w:hAnsi="Times New Roman"/>
                <w:sz w:val="24"/>
                <w:szCs w:val="24"/>
                <w:lang w:val="uk-UA"/>
              </w:rPr>
              <w:t>.- М, 1996.- 448с.</w:t>
            </w:r>
          </w:p>
          <w:p w:rsidR="00B00627" w:rsidRPr="00B00627" w:rsidRDefault="00B00627" w:rsidP="00B25445">
            <w:pPr>
              <w:numPr>
                <w:ilvl w:val="0"/>
                <w:numId w:val="2"/>
              </w:numPr>
              <w:tabs>
                <w:tab w:val="left" w:pos="812"/>
              </w:tabs>
              <w:ind w:left="0" w:firstLine="387"/>
              <w:rPr>
                <w:bCs/>
                <w:lang w:val="uk-UA"/>
              </w:rPr>
            </w:pPr>
            <w:r w:rsidRPr="00B00627">
              <w:rPr>
                <w:bCs/>
                <w:lang w:val="uk-UA"/>
              </w:rPr>
              <w:t xml:space="preserve">Ковальчук, А. Т. Фінансове право: проблеми розвитку та застосування  : монографія / А. Т. Ковальчук, А. В. </w:t>
            </w:r>
            <w:proofErr w:type="spellStart"/>
            <w:r w:rsidRPr="00B00627">
              <w:rPr>
                <w:bCs/>
                <w:lang w:val="uk-UA"/>
              </w:rPr>
              <w:t>Матіос</w:t>
            </w:r>
            <w:proofErr w:type="spellEnd"/>
            <w:r w:rsidRPr="00B00627">
              <w:rPr>
                <w:bCs/>
                <w:lang w:val="uk-UA"/>
              </w:rPr>
              <w:t xml:space="preserve">. – К. : Парламентське видавництво, 2010. – 480 с. </w:t>
            </w:r>
          </w:p>
          <w:p w:rsidR="00B00627" w:rsidRPr="00B00627" w:rsidRDefault="00B00627" w:rsidP="00B25445">
            <w:pPr>
              <w:numPr>
                <w:ilvl w:val="0"/>
                <w:numId w:val="2"/>
              </w:numPr>
              <w:tabs>
                <w:tab w:val="left" w:pos="812"/>
              </w:tabs>
              <w:ind w:left="0" w:firstLine="387"/>
              <w:rPr>
                <w:bCs/>
                <w:lang w:val="uk-UA"/>
              </w:rPr>
            </w:pPr>
            <w:r w:rsidRPr="00B00627">
              <w:rPr>
                <w:bCs/>
                <w:lang w:val="uk-UA"/>
              </w:rPr>
              <w:t>Костенко, Ю.О.  Фінансове право України: навчальний посібник / Ю. О. Костенко. - К.: ЦУЛ, 2009. - 240 с.</w:t>
            </w:r>
          </w:p>
          <w:p w:rsidR="00B00627" w:rsidRPr="00B00627" w:rsidRDefault="00B00627" w:rsidP="00B25445">
            <w:pPr>
              <w:pStyle w:val="a4"/>
              <w:numPr>
                <w:ilvl w:val="0"/>
                <w:numId w:val="2"/>
              </w:numPr>
              <w:tabs>
                <w:tab w:val="left" w:pos="812"/>
              </w:tabs>
              <w:spacing w:after="0" w:line="240" w:lineRule="auto"/>
              <w:ind w:left="0" w:firstLine="387"/>
              <w:jc w:val="both"/>
              <w:rPr>
                <w:rFonts w:ascii="Times New Roman" w:hAnsi="Times New Roman"/>
                <w:sz w:val="24"/>
                <w:szCs w:val="24"/>
                <w:lang w:val="uk-UA"/>
              </w:rPr>
            </w:pPr>
            <w:r w:rsidRPr="00B00627">
              <w:rPr>
                <w:rFonts w:ascii="Times New Roman" w:hAnsi="Times New Roman"/>
                <w:sz w:val="24"/>
                <w:szCs w:val="24"/>
                <w:lang w:val="uk-UA"/>
              </w:rPr>
              <w:t xml:space="preserve">Монетарна політика Національного банку України: сучасний стан та перспективи змін / За ред. </w:t>
            </w:r>
            <w:proofErr w:type="spellStart"/>
            <w:r w:rsidRPr="00B00627">
              <w:rPr>
                <w:rFonts w:ascii="Times New Roman" w:hAnsi="Times New Roman"/>
                <w:sz w:val="24"/>
                <w:szCs w:val="24"/>
                <w:lang w:val="uk-UA"/>
              </w:rPr>
              <w:t>В.С.Стельмаха</w:t>
            </w:r>
            <w:proofErr w:type="spellEnd"/>
            <w:r w:rsidRPr="00B00627">
              <w:rPr>
                <w:rFonts w:ascii="Times New Roman" w:hAnsi="Times New Roman"/>
                <w:sz w:val="24"/>
                <w:szCs w:val="24"/>
                <w:lang w:val="uk-UA"/>
              </w:rPr>
              <w:t>. - К.: Центр наукових досліджень Національного банку України, УБС НБУ, 2009. - 404 с.</w:t>
            </w:r>
          </w:p>
          <w:p w:rsidR="00B00627" w:rsidRPr="00B00627" w:rsidRDefault="00B00627" w:rsidP="00B25445">
            <w:pPr>
              <w:pStyle w:val="a4"/>
              <w:numPr>
                <w:ilvl w:val="0"/>
                <w:numId w:val="2"/>
              </w:numPr>
              <w:tabs>
                <w:tab w:val="left" w:pos="812"/>
              </w:tabs>
              <w:spacing w:after="0" w:line="240" w:lineRule="auto"/>
              <w:ind w:left="0" w:firstLine="387"/>
              <w:jc w:val="both"/>
              <w:rPr>
                <w:rFonts w:ascii="Times New Roman" w:hAnsi="Times New Roman"/>
                <w:sz w:val="24"/>
                <w:szCs w:val="24"/>
                <w:lang w:val="uk-UA"/>
              </w:rPr>
            </w:pPr>
            <w:r w:rsidRPr="00B00627">
              <w:rPr>
                <w:rFonts w:ascii="Times New Roman" w:hAnsi="Times New Roman"/>
                <w:sz w:val="24"/>
                <w:szCs w:val="24"/>
                <w:lang w:val="uk-UA"/>
              </w:rPr>
              <w:t xml:space="preserve">Національний банк України: основні функції, грошово-кредитна політика, регулювання банківської діяльності: </w:t>
            </w:r>
            <w:proofErr w:type="spellStart"/>
            <w:r w:rsidRPr="00B00627">
              <w:rPr>
                <w:rFonts w:ascii="Times New Roman" w:hAnsi="Times New Roman"/>
                <w:sz w:val="24"/>
                <w:szCs w:val="24"/>
                <w:lang w:val="uk-UA"/>
              </w:rPr>
              <w:t>Навч</w:t>
            </w:r>
            <w:proofErr w:type="spellEnd"/>
            <w:r w:rsidRPr="00B00627">
              <w:rPr>
                <w:rFonts w:ascii="Times New Roman" w:hAnsi="Times New Roman"/>
                <w:sz w:val="24"/>
                <w:szCs w:val="24"/>
                <w:lang w:val="uk-UA"/>
              </w:rPr>
              <w:t xml:space="preserve">. </w:t>
            </w:r>
            <w:proofErr w:type="spellStart"/>
            <w:r w:rsidRPr="00B00627">
              <w:rPr>
                <w:rFonts w:ascii="Times New Roman" w:hAnsi="Times New Roman"/>
                <w:sz w:val="24"/>
                <w:szCs w:val="24"/>
                <w:lang w:val="uk-UA"/>
              </w:rPr>
              <w:t>посіб</w:t>
            </w:r>
            <w:proofErr w:type="spellEnd"/>
            <w:r w:rsidRPr="00B00627">
              <w:rPr>
                <w:rFonts w:ascii="Times New Roman" w:hAnsi="Times New Roman"/>
                <w:sz w:val="24"/>
                <w:szCs w:val="24"/>
                <w:lang w:val="uk-UA"/>
              </w:rPr>
              <w:t xml:space="preserve">. / О. С. </w:t>
            </w:r>
            <w:proofErr w:type="spellStart"/>
            <w:r w:rsidRPr="00B00627">
              <w:rPr>
                <w:rFonts w:ascii="Times New Roman" w:hAnsi="Times New Roman"/>
                <w:sz w:val="24"/>
                <w:szCs w:val="24"/>
                <w:lang w:val="uk-UA"/>
              </w:rPr>
              <w:t>Любунь</w:t>
            </w:r>
            <w:proofErr w:type="spellEnd"/>
            <w:r w:rsidRPr="00B00627">
              <w:rPr>
                <w:rFonts w:ascii="Times New Roman" w:hAnsi="Times New Roman"/>
                <w:sz w:val="24"/>
                <w:szCs w:val="24"/>
                <w:lang w:val="uk-UA"/>
              </w:rPr>
              <w:t xml:space="preserve"> (ред.). - К. : "Крок", 2005.-512с.</w:t>
            </w:r>
          </w:p>
          <w:p w:rsidR="00B00627" w:rsidRPr="00B00627" w:rsidRDefault="00B00627" w:rsidP="00B25445">
            <w:pPr>
              <w:pStyle w:val="a4"/>
              <w:numPr>
                <w:ilvl w:val="0"/>
                <w:numId w:val="2"/>
              </w:numPr>
              <w:tabs>
                <w:tab w:val="left" w:pos="812"/>
              </w:tabs>
              <w:spacing w:after="0" w:line="240" w:lineRule="auto"/>
              <w:ind w:left="0" w:firstLine="387"/>
              <w:jc w:val="both"/>
              <w:rPr>
                <w:rFonts w:ascii="Times New Roman" w:hAnsi="Times New Roman"/>
                <w:sz w:val="24"/>
                <w:szCs w:val="24"/>
                <w:lang w:val="uk-UA"/>
              </w:rPr>
            </w:pPr>
            <w:proofErr w:type="spellStart"/>
            <w:r w:rsidRPr="00B00627">
              <w:rPr>
                <w:rFonts w:ascii="Times New Roman" w:hAnsi="Times New Roman"/>
                <w:sz w:val="24"/>
                <w:szCs w:val="24"/>
                <w:lang w:val="uk-UA"/>
              </w:rPr>
              <w:t>Нікіфоров</w:t>
            </w:r>
            <w:proofErr w:type="spellEnd"/>
            <w:r w:rsidRPr="00B00627">
              <w:rPr>
                <w:rFonts w:ascii="Times New Roman" w:hAnsi="Times New Roman"/>
                <w:sz w:val="24"/>
                <w:szCs w:val="24"/>
                <w:lang w:val="uk-UA"/>
              </w:rPr>
              <w:t xml:space="preserve"> П.О. Теорія та методологія регулювання грошового обігу. — Чернівці : Видавництво "Рута" ЧНУ, 2002. — 327с.</w:t>
            </w:r>
          </w:p>
          <w:p w:rsidR="00B00627" w:rsidRPr="00B00627" w:rsidRDefault="00B00627" w:rsidP="00B25445">
            <w:pPr>
              <w:pStyle w:val="a4"/>
              <w:numPr>
                <w:ilvl w:val="0"/>
                <w:numId w:val="2"/>
              </w:numPr>
              <w:tabs>
                <w:tab w:val="left" w:pos="812"/>
              </w:tabs>
              <w:spacing w:after="0" w:line="240" w:lineRule="auto"/>
              <w:ind w:left="0" w:firstLine="387"/>
              <w:jc w:val="both"/>
              <w:rPr>
                <w:rFonts w:ascii="Times New Roman" w:hAnsi="Times New Roman"/>
                <w:sz w:val="24"/>
                <w:szCs w:val="24"/>
                <w:lang w:val="uk-UA"/>
              </w:rPr>
            </w:pPr>
            <w:r w:rsidRPr="00B00627">
              <w:rPr>
                <w:rFonts w:ascii="Times New Roman" w:hAnsi="Times New Roman"/>
                <w:sz w:val="24"/>
                <w:szCs w:val="24"/>
                <w:lang w:val="uk-UA"/>
              </w:rPr>
              <w:lastRenderedPageBreak/>
              <w:t xml:space="preserve">Світовий досвід і перспективи розвитку електронних грошей в Україні: Науково-аналітичні матеріали. </w:t>
            </w:r>
            <w:proofErr w:type="spellStart"/>
            <w:r w:rsidRPr="00B00627">
              <w:rPr>
                <w:rFonts w:ascii="Times New Roman" w:hAnsi="Times New Roman"/>
                <w:sz w:val="24"/>
                <w:szCs w:val="24"/>
                <w:lang w:val="uk-UA"/>
              </w:rPr>
              <w:t>Вип</w:t>
            </w:r>
            <w:proofErr w:type="spellEnd"/>
            <w:r w:rsidRPr="00B00627">
              <w:rPr>
                <w:rFonts w:ascii="Times New Roman" w:hAnsi="Times New Roman"/>
                <w:sz w:val="24"/>
                <w:szCs w:val="24"/>
                <w:lang w:val="uk-UA"/>
              </w:rPr>
              <w:t xml:space="preserve">. 10 / </w:t>
            </w:r>
            <w:proofErr w:type="spellStart"/>
            <w:r w:rsidRPr="00B00627">
              <w:rPr>
                <w:rFonts w:ascii="Times New Roman" w:hAnsi="Times New Roman"/>
                <w:sz w:val="24"/>
                <w:szCs w:val="24"/>
                <w:lang w:val="uk-UA"/>
              </w:rPr>
              <w:t>П.М.Сенищ</w:t>
            </w:r>
            <w:proofErr w:type="spellEnd"/>
            <w:r w:rsidRPr="00B00627">
              <w:rPr>
                <w:rFonts w:ascii="Times New Roman" w:hAnsi="Times New Roman"/>
                <w:sz w:val="24"/>
                <w:szCs w:val="24"/>
                <w:lang w:val="uk-UA"/>
              </w:rPr>
              <w:t xml:space="preserve">, </w:t>
            </w:r>
            <w:proofErr w:type="spellStart"/>
            <w:r w:rsidRPr="00B00627">
              <w:rPr>
                <w:rFonts w:ascii="Times New Roman" w:hAnsi="Times New Roman"/>
                <w:sz w:val="24"/>
                <w:szCs w:val="24"/>
                <w:lang w:val="uk-UA"/>
              </w:rPr>
              <w:t>В.М.Кравець</w:t>
            </w:r>
            <w:proofErr w:type="spellEnd"/>
            <w:r w:rsidRPr="00B00627">
              <w:rPr>
                <w:rFonts w:ascii="Times New Roman" w:hAnsi="Times New Roman"/>
                <w:sz w:val="24"/>
                <w:szCs w:val="24"/>
                <w:lang w:val="uk-UA"/>
              </w:rPr>
              <w:t xml:space="preserve">, </w:t>
            </w:r>
            <w:proofErr w:type="spellStart"/>
            <w:r w:rsidRPr="00B00627">
              <w:rPr>
                <w:rFonts w:ascii="Times New Roman" w:hAnsi="Times New Roman"/>
                <w:sz w:val="24"/>
                <w:szCs w:val="24"/>
                <w:lang w:val="uk-UA"/>
              </w:rPr>
              <w:t>В.І.Міщенко</w:t>
            </w:r>
            <w:proofErr w:type="spellEnd"/>
            <w:r w:rsidRPr="00B00627">
              <w:rPr>
                <w:rFonts w:ascii="Times New Roman" w:hAnsi="Times New Roman"/>
                <w:sz w:val="24"/>
                <w:szCs w:val="24"/>
                <w:lang w:val="uk-UA"/>
              </w:rPr>
              <w:t xml:space="preserve">, </w:t>
            </w:r>
            <w:proofErr w:type="spellStart"/>
            <w:r w:rsidRPr="00B00627">
              <w:rPr>
                <w:rFonts w:ascii="Times New Roman" w:hAnsi="Times New Roman"/>
                <w:sz w:val="24"/>
                <w:szCs w:val="24"/>
                <w:lang w:val="uk-UA"/>
              </w:rPr>
              <w:t>О.О.Махаєва</w:t>
            </w:r>
            <w:proofErr w:type="spellEnd"/>
            <w:r w:rsidRPr="00B00627">
              <w:rPr>
                <w:rFonts w:ascii="Times New Roman" w:hAnsi="Times New Roman"/>
                <w:sz w:val="24"/>
                <w:szCs w:val="24"/>
                <w:lang w:val="uk-UA"/>
              </w:rPr>
              <w:t xml:space="preserve">, </w:t>
            </w:r>
            <w:proofErr w:type="spellStart"/>
            <w:r w:rsidRPr="00B00627">
              <w:rPr>
                <w:rFonts w:ascii="Times New Roman" w:hAnsi="Times New Roman"/>
                <w:sz w:val="24"/>
                <w:szCs w:val="24"/>
                <w:lang w:val="uk-UA"/>
              </w:rPr>
              <w:t>В.В.Крилова</w:t>
            </w:r>
            <w:proofErr w:type="spellEnd"/>
            <w:r w:rsidRPr="00B00627">
              <w:rPr>
                <w:rFonts w:ascii="Times New Roman" w:hAnsi="Times New Roman"/>
                <w:sz w:val="24"/>
                <w:szCs w:val="24"/>
                <w:lang w:val="uk-UA"/>
              </w:rPr>
              <w:t xml:space="preserve">, </w:t>
            </w:r>
            <w:proofErr w:type="spellStart"/>
            <w:r w:rsidRPr="00B00627">
              <w:rPr>
                <w:rFonts w:ascii="Times New Roman" w:hAnsi="Times New Roman"/>
                <w:sz w:val="24"/>
                <w:szCs w:val="24"/>
                <w:lang w:val="uk-UA"/>
              </w:rPr>
              <w:t>Н.В.Грищук</w:t>
            </w:r>
            <w:proofErr w:type="spellEnd"/>
            <w:r w:rsidRPr="00B00627">
              <w:rPr>
                <w:rFonts w:ascii="Times New Roman" w:hAnsi="Times New Roman"/>
                <w:sz w:val="24"/>
                <w:szCs w:val="24"/>
                <w:lang w:val="uk-UA"/>
              </w:rPr>
              <w:t xml:space="preserve"> – К.: Національний банк України. Центр наукових досліджень. 2008. – 145 с.</w:t>
            </w:r>
          </w:p>
          <w:p w:rsidR="00B00627" w:rsidRPr="00B00627" w:rsidRDefault="00B00627" w:rsidP="00B25445">
            <w:pPr>
              <w:pStyle w:val="a4"/>
              <w:numPr>
                <w:ilvl w:val="0"/>
                <w:numId w:val="2"/>
              </w:numPr>
              <w:tabs>
                <w:tab w:val="left" w:pos="812"/>
              </w:tabs>
              <w:spacing w:after="0" w:line="240" w:lineRule="auto"/>
              <w:ind w:left="0" w:firstLine="387"/>
              <w:jc w:val="both"/>
              <w:rPr>
                <w:rFonts w:ascii="Times New Roman" w:hAnsi="Times New Roman"/>
                <w:sz w:val="24"/>
                <w:szCs w:val="24"/>
                <w:lang w:val="uk-UA"/>
              </w:rPr>
            </w:pPr>
            <w:proofErr w:type="spellStart"/>
            <w:r w:rsidRPr="00B00627">
              <w:rPr>
                <w:rFonts w:ascii="Times New Roman" w:hAnsi="Times New Roman"/>
                <w:sz w:val="24"/>
                <w:szCs w:val="24"/>
                <w:lang w:val="uk-UA"/>
              </w:rPr>
              <w:t>Скоморович</w:t>
            </w:r>
            <w:proofErr w:type="spellEnd"/>
            <w:r w:rsidRPr="00B00627">
              <w:rPr>
                <w:rFonts w:ascii="Times New Roman" w:hAnsi="Times New Roman"/>
                <w:sz w:val="24"/>
                <w:szCs w:val="24"/>
                <w:lang w:val="uk-UA"/>
              </w:rPr>
              <w:t xml:space="preserve"> І.Г., </w:t>
            </w:r>
            <w:proofErr w:type="spellStart"/>
            <w:r w:rsidRPr="00B00627">
              <w:rPr>
                <w:rFonts w:ascii="Times New Roman" w:hAnsi="Times New Roman"/>
                <w:sz w:val="24"/>
                <w:szCs w:val="24"/>
                <w:lang w:val="uk-UA"/>
              </w:rPr>
              <w:t>Реверчук</w:t>
            </w:r>
            <w:proofErr w:type="spellEnd"/>
            <w:r w:rsidRPr="00B00627">
              <w:rPr>
                <w:rFonts w:ascii="Times New Roman" w:hAnsi="Times New Roman"/>
                <w:sz w:val="24"/>
                <w:szCs w:val="24"/>
                <w:lang w:val="uk-UA"/>
              </w:rPr>
              <w:t xml:space="preserve"> С.К., </w:t>
            </w:r>
            <w:proofErr w:type="spellStart"/>
            <w:r w:rsidRPr="00B00627">
              <w:rPr>
                <w:rFonts w:ascii="Times New Roman" w:hAnsi="Times New Roman"/>
                <w:sz w:val="24"/>
                <w:szCs w:val="24"/>
                <w:lang w:val="uk-UA"/>
              </w:rPr>
              <w:t>Малик</w:t>
            </w:r>
            <w:proofErr w:type="spellEnd"/>
            <w:r w:rsidRPr="00B00627">
              <w:rPr>
                <w:rFonts w:ascii="Times New Roman" w:hAnsi="Times New Roman"/>
                <w:sz w:val="24"/>
                <w:szCs w:val="24"/>
                <w:lang w:val="uk-UA"/>
              </w:rPr>
              <w:t xml:space="preserve"> Я.Й. та ін. Історія грошей і </w:t>
            </w:r>
            <w:proofErr w:type="spellStart"/>
            <w:r w:rsidRPr="00B00627">
              <w:rPr>
                <w:rFonts w:ascii="Times New Roman" w:hAnsi="Times New Roman"/>
                <w:sz w:val="24"/>
                <w:szCs w:val="24"/>
                <w:lang w:val="uk-UA"/>
              </w:rPr>
              <w:t>банківництва</w:t>
            </w:r>
            <w:proofErr w:type="spellEnd"/>
            <w:r w:rsidRPr="00B00627">
              <w:rPr>
                <w:rFonts w:ascii="Times New Roman" w:hAnsi="Times New Roman"/>
                <w:sz w:val="24"/>
                <w:szCs w:val="24"/>
                <w:lang w:val="uk-UA"/>
              </w:rPr>
              <w:t xml:space="preserve">: Підручник / За </w:t>
            </w:r>
            <w:proofErr w:type="spellStart"/>
            <w:r w:rsidRPr="00B00627">
              <w:rPr>
                <w:rFonts w:ascii="Times New Roman" w:hAnsi="Times New Roman"/>
                <w:sz w:val="24"/>
                <w:szCs w:val="24"/>
                <w:lang w:val="uk-UA"/>
              </w:rPr>
              <w:t>заг</w:t>
            </w:r>
            <w:proofErr w:type="spellEnd"/>
            <w:r w:rsidRPr="00B00627">
              <w:rPr>
                <w:rFonts w:ascii="Times New Roman" w:hAnsi="Times New Roman"/>
                <w:sz w:val="24"/>
                <w:szCs w:val="24"/>
                <w:lang w:val="uk-UA"/>
              </w:rPr>
              <w:t xml:space="preserve">. ред. д-ра </w:t>
            </w:r>
            <w:proofErr w:type="spellStart"/>
            <w:r w:rsidRPr="00B00627">
              <w:rPr>
                <w:rFonts w:ascii="Times New Roman" w:hAnsi="Times New Roman"/>
                <w:sz w:val="24"/>
                <w:szCs w:val="24"/>
                <w:lang w:val="uk-UA"/>
              </w:rPr>
              <w:t>екон</w:t>
            </w:r>
            <w:proofErr w:type="spellEnd"/>
            <w:r w:rsidRPr="00B00627">
              <w:rPr>
                <w:rFonts w:ascii="Times New Roman" w:hAnsi="Times New Roman"/>
                <w:sz w:val="24"/>
                <w:szCs w:val="24"/>
                <w:lang w:val="uk-UA"/>
              </w:rPr>
              <w:t xml:space="preserve">. наук, проф. С.К. </w:t>
            </w:r>
            <w:proofErr w:type="spellStart"/>
            <w:r w:rsidRPr="00B00627">
              <w:rPr>
                <w:rFonts w:ascii="Times New Roman" w:hAnsi="Times New Roman"/>
                <w:sz w:val="24"/>
                <w:szCs w:val="24"/>
                <w:lang w:val="uk-UA"/>
              </w:rPr>
              <w:t>Реверчука</w:t>
            </w:r>
            <w:proofErr w:type="spellEnd"/>
            <w:r w:rsidRPr="00B00627">
              <w:rPr>
                <w:rFonts w:ascii="Times New Roman" w:hAnsi="Times New Roman"/>
                <w:sz w:val="24"/>
                <w:szCs w:val="24"/>
                <w:lang w:val="uk-UA"/>
              </w:rPr>
              <w:t xml:space="preserve">. - К. </w:t>
            </w:r>
            <w:proofErr w:type="spellStart"/>
            <w:r w:rsidRPr="00B00627">
              <w:rPr>
                <w:rFonts w:ascii="Times New Roman" w:hAnsi="Times New Roman"/>
                <w:sz w:val="24"/>
                <w:szCs w:val="24"/>
                <w:lang w:val="uk-UA"/>
              </w:rPr>
              <w:t>Атіка</w:t>
            </w:r>
            <w:proofErr w:type="spellEnd"/>
            <w:r w:rsidRPr="00B00627">
              <w:rPr>
                <w:rFonts w:ascii="Times New Roman" w:hAnsi="Times New Roman"/>
                <w:sz w:val="24"/>
                <w:szCs w:val="24"/>
                <w:lang w:val="uk-UA"/>
              </w:rPr>
              <w:t>, 2004. - 340 с.</w:t>
            </w:r>
          </w:p>
          <w:p w:rsidR="00B00627" w:rsidRPr="00B00627" w:rsidRDefault="00B00627" w:rsidP="00B25445">
            <w:pPr>
              <w:pStyle w:val="a4"/>
              <w:numPr>
                <w:ilvl w:val="0"/>
                <w:numId w:val="2"/>
              </w:numPr>
              <w:tabs>
                <w:tab w:val="left" w:pos="812"/>
              </w:tabs>
              <w:spacing w:after="0" w:line="240" w:lineRule="auto"/>
              <w:ind w:left="0" w:firstLine="387"/>
              <w:jc w:val="both"/>
              <w:rPr>
                <w:rFonts w:ascii="Times New Roman" w:hAnsi="Times New Roman"/>
                <w:sz w:val="24"/>
                <w:szCs w:val="24"/>
                <w:lang w:val="uk-UA"/>
              </w:rPr>
            </w:pPr>
            <w:r w:rsidRPr="00B00627">
              <w:rPr>
                <w:rFonts w:ascii="Times New Roman" w:hAnsi="Times New Roman"/>
                <w:sz w:val="24"/>
                <w:szCs w:val="24"/>
                <w:lang w:val="uk-UA"/>
              </w:rPr>
              <w:t xml:space="preserve">Стельмах В.С., </w:t>
            </w:r>
            <w:proofErr w:type="spellStart"/>
            <w:r w:rsidRPr="00B00627">
              <w:rPr>
                <w:rFonts w:ascii="Times New Roman" w:hAnsi="Times New Roman"/>
                <w:sz w:val="24"/>
                <w:szCs w:val="24"/>
                <w:lang w:val="uk-UA"/>
              </w:rPr>
              <w:t>Епіфанов</w:t>
            </w:r>
            <w:proofErr w:type="spellEnd"/>
            <w:r w:rsidRPr="00B00627">
              <w:rPr>
                <w:rFonts w:ascii="Times New Roman" w:hAnsi="Times New Roman"/>
                <w:sz w:val="24"/>
                <w:szCs w:val="24"/>
                <w:lang w:val="uk-UA"/>
              </w:rPr>
              <w:t xml:space="preserve"> А.О., </w:t>
            </w:r>
            <w:proofErr w:type="spellStart"/>
            <w:r w:rsidRPr="00B00627">
              <w:rPr>
                <w:rFonts w:ascii="Times New Roman" w:hAnsi="Times New Roman"/>
                <w:sz w:val="24"/>
                <w:szCs w:val="24"/>
                <w:lang w:val="uk-UA"/>
              </w:rPr>
              <w:t>Гребеник</w:t>
            </w:r>
            <w:proofErr w:type="spellEnd"/>
            <w:r w:rsidRPr="00B00627">
              <w:rPr>
                <w:rFonts w:ascii="Times New Roman" w:hAnsi="Times New Roman"/>
                <w:sz w:val="24"/>
                <w:szCs w:val="24"/>
                <w:lang w:val="uk-UA"/>
              </w:rPr>
              <w:t xml:space="preserve"> Н.І., Міщенко В.І. Грошово-кредитна політика в Україні / За ред. В.І. Міщенка. – 2-ге вид., перероб. і </w:t>
            </w:r>
            <w:proofErr w:type="spellStart"/>
            <w:r w:rsidRPr="00B00627">
              <w:rPr>
                <w:rFonts w:ascii="Times New Roman" w:hAnsi="Times New Roman"/>
                <w:sz w:val="24"/>
                <w:szCs w:val="24"/>
                <w:lang w:val="uk-UA"/>
              </w:rPr>
              <w:t>доп</w:t>
            </w:r>
            <w:proofErr w:type="spellEnd"/>
            <w:r w:rsidRPr="00B00627">
              <w:rPr>
                <w:rFonts w:ascii="Times New Roman" w:hAnsi="Times New Roman"/>
                <w:sz w:val="24"/>
                <w:szCs w:val="24"/>
                <w:lang w:val="uk-UA"/>
              </w:rPr>
              <w:t>. – К.: Т-во «Знання», КОО, 2003 – 421 с.</w:t>
            </w:r>
          </w:p>
          <w:p w:rsidR="00B00627" w:rsidRPr="00B00627" w:rsidRDefault="00B00627" w:rsidP="00B25445">
            <w:pPr>
              <w:numPr>
                <w:ilvl w:val="0"/>
                <w:numId w:val="2"/>
              </w:numPr>
              <w:tabs>
                <w:tab w:val="left" w:pos="812"/>
              </w:tabs>
              <w:ind w:left="0" w:firstLine="387"/>
              <w:rPr>
                <w:bCs/>
                <w:lang w:val="uk-UA"/>
              </w:rPr>
            </w:pPr>
            <w:r w:rsidRPr="00B00627">
              <w:rPr>
                <w:bCs/>
                <w:lang w:val="uk-UA"/>
              </w:rPr>
              <w:t xml:space="preserve">Фінансове право  : підручник / ред. М. П. </w:t>
            </w:r>
            <w:proofErr w:type="spellStart"/>
            <w:r w:rsidRPr="00B00627">
              <w:rPr>
                <w:bCs/>
                <w:lang w:val="uk-UA"/>
              </w:rPr>
              <w:t>Кучерявенко</w:t>
            </w:r>
            <w:proofErr w:type="spellEnd"/>
            <w:r w:rsidRPr="00B00627">
              <w:rPr>
                <w:bCs/>
                <w:lang w:val="uk-UA"/>
              </w:rPr>
              <w:t xml:space="preserve"> ; Міністерство освіти і науки України, Національний університет "Юридична академія України імені Ярослава Мудрого". – Х. : Право, 2013. – 400 с.</w:t>
            </w:r>
          </w:p>
          <w:p w:rsidR="00B00627" w:rsidRDefault="00B00627">
            <w:pPr>
              <w:rPr>
                <w:bCs/>
                <w:sz w:val="28"/>
                <w:lang w:val="uk-UA"/>
              </w:rPr>
            </w:pPr>
          </w:p>
          <w:p w:rsidR="00B00627" w:rsidRDefault="00B00627">
            <w:pPr>
              <w:jc w:val="both"/>
              <w:rPr>
                <w:b/>
                <w:sz w:val="26"/>
                <w:szCs w:val="26"/>
                <w:lang w:val="uk-UA"/>
              </w:rPr>
            </w:pPr>
            <w:r>
              <w:rPr>
                <w:b/>
                <w:sz w:val="26"/>
                <w:szCs w:val="26"/>
                <w:lang w:val="uk-UA"/>
              </w:rPr>
              <w:t>Інформаційні ресурси в Інтернеті:</w:t>
            </w:r>
          </w:p>
          <w:p w:rsidR="00B00627" w:rsidRDefault="00B00627">
            <w:pPr>
              <w:jc w:val="both"/>
              <w:rPr>
                <w:lang w:val="uk-UA"/>
              </w:rPr>
            </w:pPr>
            <w:r>
              <w:rPr>
                <w:sz w:val="26"/>
                <w:szCs w:val="26"/>
                <w:lang w:val="uk-UA"/>
              </w:rPr>
              <w:t xml:space="preserve">1. 3. Офіційний сайт Національного банку України: </w:t>
            </w:r>
            <w:hyperlink r:id="rId6" w:history="1">
              <w:r>
                <w:rPr>
                  <w:rStyle w:val="a3"/>
                </w:rPr>
                <w:t>https://bank.gov.ua/</w:t>
              </w:r>
            </w:hyperlink>
          </w:p>
          <w:p w:rsidR="00B00627" w:rsidRDefault="00B00627">
            <w:pPr>
              <w:jc w:val="both"/>
              <w:rPr>
                <w:lang w:val="uk-UA"/>
              </w:rPr>
            </w:pPr>
            <w:r>
              <w:rPr>
                <w:lang w:val="uk-UA"/>
              </w:rPr>
              <w:t xml:space="preserve">4. Офіційний сайт Верховної Ради України: </w:t>
            </w:r>
            <w:hyperlink r:id="rId7" w:history="1">
              <w:r>
                <w:rPr>
                  <w:rStyle w:val="a3"/>
                </w:rPr>
                <w:t>https://rada.gov.ua/</w:t>
              </w:r>
            </w:hyperlink>
          </w:p>
          <w:p w:rsidR="00B00627" w:rsidRDefault="00B00627">
            <w:pPr>
              <w:jc w:val="both"/>
              <w:rPr>
                <w:color w:val="000000"/>
                <w:sz w:val="26"/>
                <w:szCs w:val="26"/>
                <w:lang w:val="uk-UA"/>
              </w:rPr>
            </w:pPr>
            <w:r>
              <w:rPr>
                <w:lang w:val="uk-UA"/>
              </w:rPr>
              <w:t xml:space="preserve">5. Офіційний сайт Кабінету Міністрів України: </w:t>
            </w:r>
            <w:hyperlink r:id="rId8" w:history="1">
              <w:r>
                <w:rPr>
                  <w:rStyle w:val="a3"/>
                </w:rPr>
                <w:t>https</w:t>
              </w:r>
              <w:r>
                <w:rPr>
                  <w:rStyle w:val="a3"/>
                  <w:lang w:val="uk-UA"/>
                </w:rPr>
                <w:t>://</w:t>
              </w:r>
              <w:r>
                <w:rPr>
                  <w:rStyle w:val="a3"/>
                </w:rPr>
                <w:t>www</w:t>
              </w:r>
              <w:r>
                <w:rPr>
                  <w:rStyle w:val="a3"/>
                  <w:lang w:val="uk-UA"/>
                </w:rPr>
                <w:t>.</w:t>
              </w:r>
              <w:r>
                <w:rPr>
                  <w:rStyle w:val="a3"/>
                </w:rPr>
                <w:t>kmu</w:t>
              </w:r>
              <w:r>
                <w:rPr>
                  <w:rStyle w:val="a3"/>
                  <w:lang w:val="uk-UA"/>
                </w:rPr>
                <w:t>.</w:t>
              </w:r>
              <w:r>
                <w:rPr>
                  <w:rStyle w:val="a3"/>
                </w:rPr>
                <w:t>gov</w:t>
              </w:r>
              <w:r>
                <w:rPr>
                  <w:rStyle w:val="a3"/>
                  <w:lang w:val="uk-UA"/>
                </w:rPr>
                <w:t>.</w:t>
              </w:r>
              <w:r>
                <w:rPr>
                  <w:rStyle w:val="a3"/>
                </w:rPr>
                <w:t>ua</w:t>
              </w:r>
              <w:r>
                <w:rPr>
                  <w:rStyle w:val="a3"/>
                  <w:lang w:val="uk-UA"/>
                </w:rPr>
                <w:t>/</w:t>
              </w:r>
            </w:hyperlink>
            <w:r>
              <w:rPr>
                <w:sz w:val="26"/>
                <w:szCs w:val="26"/>
                <w:lang w:val="uk-UA"/>
              </w:rPr>
              <w:t xml:space="preserve"> </w:t>
            </w:r>
          </w:p>
        </w:tc>
      </w:tr>
    </w:tbl>
    <w:p w:rsidR="00B00627" w:rsidRDefault="00B00627" w:rsidP="00B00627">
      <w:pPr>
        <w:spacing w:after="120"/>
        <w:jc w:val="center"/>
        <w:rPr>
          <w:sz w:val="26"/>
          <w:szCs w:val="26"/>
          <w:lang w:val="uk-UA"/>
        </w:rPr>
      </w:pPr>
    </w:p>
    <w:p w:rsidR="00B00627" w:rsidRDefault="00B00627" w:rsidP="00B00627">
      <w:pPr>
        <w:spacing w:after="120"/>
        <w:jc w:val="center"/>
        <w:rPr>
          <w:sz w:val="26"/>
          <w:szCs w:val="26"/>
          <w:lang w:val="uk-UA"/>
        </w:rPr>
      </w:pPr>
    </w:p>
    <w:p w:rsidR="00B00627" w:rsidRDefault="00B00627" w:rsidP="00B00627">
      <w:pPr>
        <w:spacing w:after="120"/>
        <w:jc w:val="center"/>
        <w:rPr>
          <w:sz w:val="26"/>
          <w:szCs w:val="26"/>
          <w:lang w:val="uk-UA"/>
        </w:rPr>
      </w:pPr>
    </w:p>
    <w:p w:rsidR="00315A24" w:rsidRPr="00B00627" w:rsidRDefault="00315A24">
      <w:pPr>
        <w:rPr>
          <w:lang w:val="uk-UA"/>
        </w:rPr>
      </w:pPr>
    </w:p>
    <w:sectPr w:rsidR="00315A24" w:rsidRPr="00B006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11103"/>
    <w:multiLevelType w:val="hybridMultilevel"/>
    <w:tmpl w:val="DA241C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7B3A385F"/>
    <w:multiLevelType w:val="hybridMultilevel"/>
    <w:tmpl w:val="91C84E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A1"/>
    <w:rsid w:val="00315A24"/>
    <w:rsid w:val="00B00627"/>
    <w:rsid w:val="00CF42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2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00627"/>
    <w:rPr>
      <w:color w:val="0000FF"/>
      <w:u w:val="single"/>
    </w:rPr>
  </w:style>
  <w:style w:type="paragraph" w:styleId="HTML">
    <w:name w:val="HTML Preformatted"/>
    <w:basedOn w:val="a"/>
    <w:link w:val="HTML0"/>
    <w:unhideWhenUsed/>
    <w:rsid w:val="00B0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B00627"/>
    <w:rPr>
      <w:rFonts w:ascii="Courier New" w:eastAsia="Times New Roman" w:hAnsi="Courier New" w:cs="Courier New"/>
      <w:color w:val="000000"/>
      <w:sz w:val="20"/>
      <w:szCs w:val="20"/>
      <w:lang w:val="ru-RU" w:eastAsia="ru-RU"/>
    </w:rPr>
  </w:style>
  <w:style w:type="paragraph" w:styleId="2">
    <w:name w:val="Body Text Indent 2"/>
    <w:basedOn w:val="a"/>
    <w:link w:val="20"/>
    <w:semiHidden/>
    <w:unhideWhenUsed/>
    <w:rsid w:val="00B00627"/>
    <w:pPr>
      <w:spacing w:after="120" w:line="480" w:lineRule="auto"/>
      <w:ind w:left="283"/>
    </w:pPr>
  </w:style>
  <w:style w:type="character" w:customStyle="1" w:styleId="20">
    <w:name w:val="Основной текст с отступом 2 Знак"/>
    <w:basedOn w:val="a0"/>
    <w:link w:val="2"/>
    <w:semiHidden/>
    <w:rsid w:val="00B00627"/>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B00627"/>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B00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2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00627"/>
    <w:rPr>
      <w:color w:val="0000FF"/>
      <w:u w:val="single"/>
    </w:rPr>
  </w:style>
  <w:style w:type="paragraph" w:styleId="HTML">
    <w:name w:val="HTML Preformatted"/>
    <w:basedOn w:val="a"/>
    <w:link w:val="HTML0"/>
    <w:unhideWhenUsed/>
    <w:rsid w:val="00B0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B00627"/>
    <w:rPr>
      <w:rFonts w:ascii="Courier New" w:eastAsia="Times New Roman" w:hAnsi="Courier New" w:cs="Courier New"/>
      <w:color w:val="000000"/>
      <w:sz w:val="20"/>
      <w:szCs w:val="20"/>
      <w:lang w:val="ru-RU" w:eastAsia="ru-RU"/>
    </w:rPr>
  </w:style>
  <w:style w:type="paragraph" w:styleId="2">
    <w:name w:val="Body Text Indent 2"/>
    <w:basedOn w:val="a"/>
    <w:link w:val="20"/>
    <w:semiHidden/>
    <w:unhideWhenUsed/>
    <w:rsid w:val="00B00627"/>
    <w:pPr>
      <w:spacing w:after="120" w:line="480" w:lineRule="auto"/>
      <w:ind w:left="283"/>
    </w:pPr>
  </w:style>
  <w:style w:type="character" w:customStyle="1" w:styleId="20">
    <w:name w:val="Основной текст с отступом 2 Знак"/>
    <w:basedOn w:val="a0"/>
    <w:link w:val="2"/>
    <w:semiHidden/>
    <w:rsid w:val="00B00627"/>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B00627"/>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B0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 TargetMode="External"/><Relationship Id="rId3" Type="http://schemas.microsoft.com/office/2007/relationships/stylesWithEffects" Target="stylesWithEffects.xml"/><Relationship Id="rId7" Type="http://schemas.openxmlformats.org/officeDocument/2006/relationships/hyperlink" Target="https://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16726</Words>
  <Characters>9535</Characters>
  <Application>Microsoft Office Word</Application>
  <DocSecurity>0</DocSecurity>
  <Lines>79</Lines>
  <Paragraphs>52</Paragraphs>
  <ScaleCrop>false</ScaleCrop>
  <Company>Home</Company>
  <LinksUpToDate>false</LinksUpToDate>
  <CharactersWithSpaces>26209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2020-03-03T15:20:00Z</dcterms:created>
  <dcterms:modified xsi:type="dcterms:W3CDTF">2020-03-03T15:26:00Z</dcterms:modified>
</cp:coreProperties>
</file>